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Heading4"/>
        <w:spacing w:before="240" w:after="0"/>
        <w:ind w:left="0" w:right="0" w:hanging="0"/>
        <w:jc w:val="center"/>
        <w:rPr/>
      </w:pPr>
      <w:r>
        <w:drawing>
          <wp:anchor behindDoc="0" distT="0" distB="0" distL="114935" distR="114935" simplePos="0" locked="0" layoutInCell="0" allowOverlap="1" relativeHeight="2">
            <wp:simplePos x="0" y="0"/>
            <wp:positionH relativeFrom="column">
              <wp:posOffset>2286000</wp:posOffset>
            </wp:positionH>
            <wp:positionV relativeFrom="paragraph">
              <wp:posOffset>91440</wp:posOffset>
            </wp:positionV>
            <wp:extent cx="1179830" cy="71374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80" t="-296" r="-180" b="-296"/>
                    <a:stretch>
                      <a:fillRect/>
                    </a:stretch>
                  </pic:blipFill>
                  <pic:spPr bwMode="auto">
                    <a:xfrm>
                      <a:off x="0" y="0"/>
                      <a:ext cx="1179830" cy="713740"/>
                    </a:xfrm>
                    <a:prstGeom prst="rect">
                      <a:avLst/>
                    </a:prstGeom>
                  </pic:spPr>
                </pic:pic>
              </a:graphicData>
            </a:graphic>
          </wp:anchor>
        </w:drawing>
      </w:r>
      <w:r>
        <w:rPr/>
        <w:t>Australian Centre for Advanced Studies</w:t>
      </w:r>
    </w:p>
    <w:tbl>
      <w:tblPr>
        <w:tblW w:w="5000" w:type="pct"/>
        <w:jc w:val="left"/>
        <w:tblInd w:w="0" w:type="dxa"/>
        <w:tblLayout w:type="fixed"/>
        <w:tblCellMar>
          <w:top w:w="0" w:type="dxa"/>
          <w:left w:w="108" w:type="dxa"/>
          <w:bottom w:w="0" w:type="dxa"/>
          <w:right w:w="108" w:type="dxa"/>
        </w:tblCellMar>
      </w:tblPr>
      <w:tblGrid>
        <w:gridCol w:w="9602"/>
      </w:tblGrid>
      <w:tr>
        <w:trPr/>
        <w:tc>
          <w:tcPr>
            <w:tcW w:w="9602" w:type="dxa"/>
            <w:tcBorders>
              <w:top w:val="single" w:sz="4" w:space="0" w:color="000000"/>
            </w:tcBorders>
          </w:tcPr>
          <w:p>
            <w:pPr>
              <w:pStyle w:val="TextBody"/>
              <w:jc w:val="right"/>
              <w:rPr>
                <w:sz w:val="14"/>
              </w:rPr>
            </w:pPr>
            <w:r>
              <w:rPr>
                <w:sz w:val="14"/>
              </w:rPr>
              <w:t>Ver C. Dec 19.</w:t>
            </w:r>
          </w:p>
        </w:tc>
      </w:tr>
    </w:tbl>
    <w:p>
      <w:pPr>
        <w:pStyle w:val="TextBody"/>
        <w:rPr/>
      </w:pPr>
      <w:r>
        <w:rPr/>
      </w:r>
    </w:p>
    <w:p>
      <w:pPr>
        <w:pStyle w:val="Heading4"/>
        <w:ind w:left="0" w:right="0" w:hanging="0"/>
        <w:rPr/>
      </w:pPr>
      <w:r>
        <w:rPr/>
        <w:t>Training and Assessment Strategy</w:t>
      </w:r>
    </w:p>
    <w:p>
      <w:pPr>
        <w:pStyle w:val="Heading4"/>
        <w:ind w:left="0" w:right="567" w:hanging="0"/>
        <w:rPr>
          <w:sz w:val="22"/>
        </w:rPr>
      </w:pPr>
      <w:r>
        <w:rPr>
          <w:sz w:val="22"/>
        </w:rPr>
        <w:t>Why this form?</w:t>
      </w:r>
    </w:p>
    <w:p>
      <w:pPr>
        <w:pStyle w:val="TextBody"/>
        <w:spacing w:lineRule="auto" w:line="240"/>
        <w:rPr/>
      </w:pPr>
      <w:r>
        <w:rPr/>
        <w:t>The purpose of this Training and Assessment Strategy form (TAS) is to help you develop a highly effective rationale that will add most value for the students, clients, and ACAS. It shows what you need to do and how it will work. Please don't treat it as just a form to fill in. This form gives the ACAS office essential program information to:</w:t>
      </w:r>
    </w:p>
    <w:p>
      <w:pPr>
        <w:pStyle w:val="TextBody"/>
        <w:numPr>
          <w:ilvl w:val="0"/>
          <w:numId w:val="7"/>
        </w:numPr>
        <w:spacing w:lineRule="auto" w:line="240"/>
        <w:rPr/>
      </w:pPr>
      <w:r>
        <w:rPr/>
        <w:t xml:space="preserve">show that you have done your program planning to meet aspects of program quality and compliance requirements. (Sections in tiny grey </w:t>
      </w:r>
      <w:r>
        <w:rPr>
          <w:color w:val="808080"/>
          <w:sz w:val="18"/>
        </w:rPr>
        <w:t>like this</w:t>
      </w:r>
      <w:r>
        <w:rPr/>
        <w:t xml:space="preserve"> are references to the RTO standards.)</w:t>
      </w:r>
    </w:p>
    <w:p>
      <w:pPr>
        <w:pStyle w:val="TextBody"/>
        <w:numPr>
          <w:ilvl w:val="0"/>
          <w:numId w:val="7"/>
        </w:numPr>
        <w:spacing w:lineRule="auto" w:line="240"/>
        <w:rPr/>
      </w:pPr>
      <w:r>
        <w:rPr/>
        <w:t>put essential information on the ACAS website.</w:t>
      </w:r>
    </w:p>
    <w:p>
      <w:pPr>
        <w:pStyle w:val="TextBody"/>
        <w:numPr>
          <w:ilvl w:val="0"/>
          <w:numId w:val="7"/>
        </w:numPr>
        <w:spacing w:lineRule="auto" w:line="240"/>
        <w:rPr/>
      </w:pPr>
      <w:r>
        <w:rPr/>
        <w:t>generate enrollment numbers so you can enroll students.</w:t>
      </w:r>
    </w:p>
    <w:p>
      <w:pPr>
        <w:pStyle w:val="TextBody"/>
        <w:numPr>
          <w:ilvl w:val="0"/>
          <w:numId w:val="7"/>
        </w:numPr>
        <w:spacing w:lineRule="auto" w:line="240"/>
        <w:rPr/>
      </w:pPr>
      <w:r>
        <w:rPr/>
        <w:t>give you access to upload student results and other data.</w:t>
      </w:r>
    </w:p>
    <w:p>
      <w:pPr>
        <w:pStyle w:val="Heading4"/>
        <w:ind w:left="0" w:right="567" w:hanging="0"/>
        <w:rPr>
          <w:sz w:val="22"/>
        </w:rPr>
      </w:pPr>
      <w:r>
        <w:rPr>
          <w:sz w:val="22"/>
        </w:rPr>
        <w:t>Instructions</w:t>
      </w:r>
    </w:p>
    <w:p>
      <w:pPr>
        <w:pStyle w:val="Quotations"/>
        <w:numPr>
          <w:ilvl w:val="0"/>
          <w:numId w:val="3"/>
        </w:numPr>
        <w:tabs>
          <w:tab w:val="clear" w:pos="720"/>
          <w:tab w:val="left" w:pos="1274" w:leader="none"/>
        </w:tabs>
        <w:rPr>
          <w:rFonts w:ascii="Calibri" w:hAnsi="Calibri" w:cs="Calibri"/>
        </w:rPr>
      </w:pPr>
      <w:r>
        <w:rPr>
          <w:rFonts w:cs="Calibri" w:ascii="Calibri" w:hAnsi="Calibri"/>
        </w:rPr>
        <w:t xml:space="preserve">Fill in and submit this form: </w:t>
      </w:r>
    </w:p>
    <w:p>
      <w:pPr>
        <w:pStyle w:val="Quotations"/>
        <w:numPr>
          <w:ilvl w:val="1"/>
          <w:numId w:val="3"/>
        </w:numPr>
        <w:tabs>
          <w:tab w:val="clear" w:pos="720"/>
          <w:tab w:val="left" w:pos="1981" w:leader="none"/>
        </w:tabs>
        <w:rPr>
          <w:rFonts w:ascii="Calibri" w:hAnsi="Calibri" w:cs="Calibri"/>
        </w:rPr>
      </w:pPr>
      <w:r>
        <w:rPr>
          <w:rFonts w:cs="Calibri" w:ascii="Calibri" w:hAnsi="Calibri"/>
        </w:rPr>
        <w:t>before offering a new qualification</w:t>
      </w:r>
    </w:p>
    <w:p>
      <w:pPr>
        <w:pStyle w:val="Quotations"/>
        <w:numPr>
          <w:ilvl w:val="1"/>
          <w:numId w:val="3"/>
        </w:numPr>
        <w:tabs>
          <w:tab w:val="clear" w:pos="720"/>
          <w:tab w:val="left" w:pos="1981" w:leader="none"/>
        </w:tabs>
        <w:rPr>
          <w:rFonts w:ascii="Calibri" w:hAnsi="Calibri" w:cs="Calibri"/>
        </w:rPr>
      </w:pPr>
      <w:r>
        <w:rPr>
          <w:rFonts w:cs="Calibri" w:ascii="Calibri" w:hAnsi="Calibri"/>
        </w:rPr>
        <w:t>every year for continuing courses.</w:t>
      </w:r>
    </w:p>
    <w:p>
      <w:pPr>
        <w:pStyle w:val="Quotations"/>
        <w:numPr>
          <w:ilvl w:val="0"/>
          <w:numId w:val="3"/>
        </w:numPr>
        <w:tabs>
          <w:tab w:val="clear" w:pos="720"/>
          <w:tab w:val="left" w:pos="1274" w:leader="none"/>
        </w:tabs>
        <w:rPr>
          <w:rFonts w:ascii="Calibri" w:hAnsi="Calibri" w:cs="Calibri"/>
        </w:rPr>
      </w:pPr>
      <w:r>
        <w:rPr>
          <w:rFonts w:cs="Calibri" w:ascii="Calibri" w:hAnsi="Calibri"/>
        </w:rPr>
        <w:t>Fill in extra forms if you are offering more than one qualification.</w:t>
      </w:r>
    </w:p>
    <w:p>
      <w:pPr>
        <w:pStyle w:val="Quotations"/>
        <w:numPr>
          <w:ilvl w:val="0"/>
          <w:numId w:val="3"/>
        </w:numPr>
        <w:tabs>
          <w:tab w:val="clear" w:pos="720"/>
          <w:tab w:val="left" w:pos="1274" w:leader="none"/>
        </w:tabs>
        <w:rPr/>
      </w:pPr>
      <w:r>
        <w:rPr>
          <w:rFonts w:cs="Calibri" w:ascii="Calibri" w:hAnsi="Calibri"/>
        </w:rPr>
        <w:t xml:space="preserve">If you are offering one qualification for two (or more) separate purposes or cohorts, fill in a separate form for each </w:t>
      </w:r>
      <w:r>
        <w:rPr>
          <w:rFonts w:eastAsia="Times New Roman" w:cs="Calibri" w:ascii="Calibri" w:hAnsi="Calibri"/>
          <w:color w:val="auto"/>
          <w:sz w:val="22"/>
          <w:szCs w:val="20"/>
          <w:lang w:val="en-AU" w:eastAsia="en-US" w:bidi="hi-IN"/>
        </w:rPr>
        <w:t>one</w:t>
      </w:r>
      <w:r>
        <w:rPr>
          <w:rFonts w:cs="Calibri" w:ascii="Calibri" w:hAnsi="Calibri"/>
        </w:rPr>
        <w:t xml:space="preserve"> even if most of the information is the same.</w:t>
      </w:r>
    </w:p>
    <w:p>
      <w:pPr>
        <w:pStyle w:val="Quotations"/>
        <w:numPr>
          <w:ilvl w:val="0"/>
          <w:numId w:val="3"/>
        </w:numPr>
        <w:tabs>
          <w:tab w:val="clear" w:pos="720"/>
          <w:tab w:val="left" w:pos="1274" w:leader="none"/>
        </w:tabs>
        <w:rPr>
          <w:rFonts w:ascii="Calibri" w:hAnsi="Calibri" w:cs="Calibri"/>
        </w:rPr>
      </w:pPr>
      <w:r>
        <w:rPr>
          <w:rFonts w:cs="Calibri" w:ascii="Calibri" w:hAnsi="Calibri"/>
        </w:rPr>
        <w:t>Fill in current data. If your data is unchanged from previous years, you may copy from your records, as long as it is still current and accurate.</w:t>
      </w:r>
    </w:p>
    <w:p>
      <w:pPr>
        <w:pStyle w:val="Quotations"/>
        <w:numPr>
          <w:ilvl w:val="0"/>
          <w:numId w:val="3"/>
        </w:numPr>
        <w:tabs>
          <w:tab w:val="clear" w:pos="720"/>
          <w:tab w:val="left" w:pos="1274" w:leader="none"/>
        </w:tabs>
        <w:rPr>
          <w:rFonts w:ascii="Calibri" w:hAnsi="Calibri" w:cs="Calibri"/>
        </w:rPr>
      </w:pPr>
      <w:r>
        <w:rPr>
          <w:rFonts w:cs="Calibri" w:ascii="Calibri" w:hAnsi="Calibri"/>
        </w:rPr>
        <w:t>See footnotes for extra explanations.</w:t>
      </w:r>
    </w:p>
    <w:p>
      <w:pPr>
        <w:pStyle w:val="Quotations"/>
        <w:numPr>
          <w:ilvl w:val="0"/>
          <w:numId w:val="3"/>
        </w:numPr>
        <w:tabs>
          <w:tab w:val="clear" w:pos="720"/>
          <w:tab w:val="left" w:pos="1274" w:leader="none"/>
        </w:tabs>
        <w:rPr/>
      </w:pPr>
      <w:r>
        <w:rPr>
          <w:rFonts w:cs="Calibri" w:ascii="Calibri" w:hAnsi="Calibri"/>
        </w:rPr>
        <w:t xml:space="preserve">Check that you have filled in </w:t>
      </w:r>
      <w:r>
        <w:rPr>
          <w:rFonts w:cs="Calibri" w:ascii="Calibri" w:hAnsi="Calibri"/>
          <w:i/>
        </w:rPr>
        <w:t>all</w:t>
      </w:r>
      <w:r>
        <w:rPr>
          <w:rFonts w:cs="Calibri" w:ascii="Calibri" w:hAnsi="Calibri"/>
        </w:rPr>
        <w:t xml:space="preserve"> required information.</w:t>
      </w:r>
    </w:p>
    <w:p>
      <w:pPr>
        <w:pStyle w:val="Quotations"/>
        <w:numPr>
          <w:ilvl w:val="0"/>
          <w:numId w:val="3"/>
        </w:numPr>
        <w:tabs>
          <w:tab w:val="clear" w:pos="720"/>
          <w:tab w:val="left" w:pos="1274" w:leader="none"/>
        </w:tabs>
        <w:rPr>
          <w:rFonts w:ascii="Calibri" w:hAnsi="Calibri" w:cs="Calibri"/>
        </w:rPr>
      </w:pPr>
      <w:r>
        <w:rPr>
          <w:rFonts w:cs="Calibri" w:ascii="Calibri" w:hAnsi="Calibri"/>
        </w:rPr>
        <w:t>Boxes will expand as you type.</w:t>
      </w:r>
    </w:p>
    <w:p>
      <w:pPr>
        <w:pStyle w:val="Quotations"/>
        <w:numPr>
          <w:ilvl w:val="0"/>
          <w:numId w:val="3"/>
        </w:numPr>
        <w:tabs>
          <w:tab w:val="clear" w:pos="720"/>
          <w:tab w:val="left" w:pos="1274" w:leader="none"/>
        </w:tabs>
        <w:rPr>
          <w:rFonts w:ascii="Calibri" w:hAnsi="Calibri" w:cs="Calibri"/>
        </w:rPr>
      </w:pPr>
      <w:r>
        <w:rPr>
          <w:rFonts w:cs="Calibri" w:ascii="Calibri" w:hAnsi="Calibri"/>
        </w:rPr>
        <w:t xml:space="preserve">* indicates a required field. </w:t>
      </w:r>
    </w:p>
    <w:p>
      <w:pPr>
        <w:pStyle w:val="Quotations"/>
        <w:numPr>
          <w:ilvl w:val="0"/>
          <w:numId w:val="3"/>
        </w:numPr>
        <w:tabs>
          <w:tab w:val="clear" w:pos="720"/>
          <w:tab w:val="left" w:pos="1274" w:leader="none"/>
        </w:tabs>
        <w:rPr>
          <w:rFonts w:ascii="Calibri" w:hAnsi="Calibri" w:cs="Calibri"/>
        </w:rPr>
      </w:pPr>
      <w:r>
        <w:rPr>
          <w:rFonts w:cs="Calibri" w:ascii="Calibri" w:hAnsi="Calibri"/>
        </w:rPr>
        <w:t>Email the filled-in form to results@acas.edu.au</w:t>
      </w:r>
    </w:p>
    <w:p>
      <w:pPr>
        <w:pStyle w:val="Quotations"/>
        <w:numPr>
          <w:ilvl w:val="0"/>
          <w:numId w:val="3"/>
        </w:numPr>
        <w:tabs>
          <w:tab w:val="clear" w:pos="720"/>
          <w:tab w:val="left" w:pos="1274" w:leader="none"/>
        </w:tabs>
        <w:rPr>
          <w:rFonts w:ascii="Calibri" w:hAnsi="Calibri" w:cs="Calibri"/>
        </w:rPr>
      </w:pPr>
      <w:r>
        <w:rPr>
          <w:rFonts w:cs="Calibri" w:ascii="Calibri" w:hAnsi="Calibri"/>
        </w:rPr>
        <w:t>ACAS will contact you if more information is necessary.</w:t>
      </w:r>
    </w:p>
    <w:p>
      <w:pPr>
        <w:pStyle w:val="Quotations"/>
        <w:numPr>
          <w:ilvl w:val="0"/>
          <w:numId w:val="3"/>
        </w:numPr>
        <w:tabs>
          <w:tab w:val="clear" w:pos="720"/>
          <w:tab w:val="left" w:pos="1274" w:leader="none"/>
        </w:tabs>
        <w:rPr>
          <w:rFonts w:ascii="Calibri" w:hAnsi="Calibri" w:cs="Calibri"/>
        </w:rPr>
      </w:pPr>
      <w:r>
        <w:rPr>
          <w:rFonts w:cs="Calibri" w:ascii="Calibri" w:hAnsi="Calibri"/>
        </w:rPr>
        <w:t>If you have problems with the procedure, please email Ross Woods at ross.woods@acas.edu.au</w:t>
      </w:r>
    </w:p>
    <w:p>
      <w:pPr>
        <w:pStyle w:val="Quotations"/>
        <w:rPr>
          <w:rFonts w:ascii="Calibri" w:hAnsi="Calibri" w:cs="Calibri"/>
        </w:rPr>
      </w:pPr>
      <w:r>
        <w:rPr>
          <w:rFonts w:cs="Calibri" w:ascii="Calibri" w:hAnsi="Calibri"/>
        </w:rPr>
      </w:r>
    </w:p>
    <w:p>
      <w:pPr>
        <w:pStyle w:val="Quotations"/>
        <w:rPr/>
      </w:pPr>
      <w:r>
        <w:rPr>
          <w:rFonts w:cs="Calibri" w:ascii="Calibri" w:hAnsi="Calibri"/>
        </w:rPr>
        <w:t xml:space="preserve">Student enrolment is a webform on the ACAS website (acas.edu.au). Go to </w:t>
      </w:r>
      <w:r>
        <w:rPr>
          <w:rFonts w:cs="Calibri" w:ascii="Calibri" w:hAnsi="Calibri"/>
          <w:i/>
          <w:iCs/>
        </w:rPr>
        <w:t>Future students</w:t>
      </w:r>
      <w:r>
        <w:rPr>
          <w:rFonts w:cs="Calibri" w:ascii="Calibri" w:hAnsi="Calibri"/>
        </w:rPr>
        <w:t xml:space="preserve"> and follow the </w:t>
      </w:r>
      <w:r>
        <w:rPr>
          <w:rFonts w:cs="Calibri" w:ascii="Calibri" w:hAnsi="Calibri"/>
          <w:i/>
          <w:iCs/>
        </w:rPr>
        <w:t xml:space="preserve">Enrollment </w:t>
      </w:r>
      <w:r>
        <w:rPr>
          <w:rFonts w:cs="Calibri" w:ascii="Calibri" w:hAnsi="Calibri"/>
        </w:rPr>
        <w:t>link</w:t>
      </w:r>
      <w:r>
        <w:rPr>
          <w:rFonts w:cs="Calibri" w:ascii="Calibri" w:hAnsi="Calibri"/>
          <w:i/>
          <w:iCs/>
        </w:rPr>
        <w:t>.</w:t>
      </w:r>
      <w:r>
        <w:rPr>
          <w:rFonts w:cs="Calibri" w:ascii="Calibri" w:hAnsi="Calibri"/>
        </w:rPr>
        <w:t xml:space="preserve"> </w:t>
      </w:r>
      <w:r>
        <w:rPr>
          <w:rFonts w:eastAsia="Times New Roman" w:cs="Calibri" w:ascii="Calibri" w:hAnsi="Calibri"/>
          <w:color w:val="auto"/>
          <w:sz w:val="22"/>
          <w:szCs w:val="20"/>
          <w:lang w:val="en-AU" w:eastAsia="en-US" w:bidi="hi-IN"/>
        </w:rPr>
        <w:t xml:space="preserve">Students </w:t>
      </w:r>
      <w:r>
        <w:rPr>
          <w:rFonts w:cs="Calibri" w:ascii="Calibri" w:hAnsi="Calibri"/>
        </w:rPr>
        <w:t>will need enrolment numbers to enrol.</w:t>
      </w:r>
    </w:p>
    <w:p>
      <w:pPr>
        <w:pStyle w:val="Heading4"/>
        <w:ind w:left="0" w:right="0" w:hanging="0"/>
        <w:rPr/>
      </w:pPr>
      <w:r>
        <w:rPr/>
        <w:t>Identifying you*</w:t>
      </w:r>
    </w:p>
    <w:tbl>
      <w:tblPr>
        <w:tblW w:w="5000" w:type="pct"/>
        <w:jc w:val="left"/>
        <w:tblInd w:w="-5" w:type="dxa"/>
        <w:tblLayout w:type="fixed"/>
        <w:tblCellMar>
          <w:top w:w="0" w:type="dxa"/>
          <w:left w:w="108" w:type="dxa"/>
          <w:bottom w:w="0" w:type="dxa"/>
          <w:right w:w="108" w:type="dxa"/>
        </w:tblCellMar>
      </w:tblPr>
      <w:tblGrid>
        <w:gridCol w:w="4741"/>
        <w:gridCol w:w="4861"/>
      </w:tblGrid>
      <w:tr>
        <w:trPr/>
        <w:tc>
          <w:tcPr>
            <w:tcW w:w="4741" w:type="dxa"/>
            <w:tcBorders>
              <w:top w:val="single" w:sz="4" w:space="0" w:color="000000"/>
              <w:left w:val="single" w:sz="4" w:space="0" w:color="000000"/>
              <w:bottom w:val="single" w:sz="4" w:space="0" w:color="000000"/>
            </w:tcBorders>
          </w:tcPr>
          <w:p>
            <w:pPr>
              <w:pStyle w:val="TextBody"/>
              <w:spacing w:lineRule="auto" w:line="240"/>
              <w:rPr/>
            </w:pPr>
            <w:r>
              <w:rPr>
                <w:sz w:val="22"/>
                <w:szCs w:val="22"/>
              </w:rPr>
              <w:t xml:space="preserve">Name of your </w:t>
            </w:r>
            <w:r>
              <w:rPr>
                <w:rFonts w:eastAsia="Times New Roman" w:cs="Calibri"/>
                <w:color w:val="auto"/>
                <w:sz w:val="22"/>
                <w:szCs w:val="22"/>
                <w:lang w:val="en-AU" w:eastAsia="en-US" w:bidi="hi-IN"/>
              </w:rPr>
              <w:t>site or school</w:t>
            </w:r>
          </w:p>
        </w:tc>
        <w:tc>
          <w:tcPr>
            <w:tcW w:w="48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19"/>
              </w:rPr>
            </w:pPr>
            <w:r>
              <w:rPr>
                <w:sz w:val="19"/>
              </w:rPr>
            </w:r>
          </w:p>
        </w:tc>
      </w:tr>
      <w:tr>
        <w:trPr/>
        <w:tc>
          <w:tcPr>
            <w:tcW w:w="4741" w:type="dxa"/>
            <w:tcBorders>
              <w:top w:val="single" w:sz="4" w:space="0" w:color="000000"/>
              <w:left w:val="single" w:sz="4" w:space="0" w:color="000000"/>
              <w:bottom w:val="single" w:sz="4" w:space="0" w:color="000000"/>
            </w:tcBorders>
          </w:tcPr>
          <w:p>
            <w:pPr>
              <w:pStyle w:val="TextBody"/>
              <w:spacing w:lineRule="auto" w:line="240"/>
              <w:rPr>
                <w:sz w:val="22"/>
                <w:szCs w:val="22"/>
              </w:rPr>
            </w:pPr>
            <w:r>
              <w:rPr>
                <w:sz w:val="22"/>
                <w:szCs w:val="22"/>
              </w:rPr>
              <w:t xml:space="preserve">Address </w:t>
            </w:r>
          </w:p>
        </w:tc>
        <w:tc>
          <w:tcPr>
            <w:tcW w:w="48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rPr>
                <w:sz w:val="22"/>
                <w:szCs w:val="22"/>
              </w:rPr>
            </w:pPr>
            <w:r>
              <w:rPr>
                <w:sz w:val="22"/>
                <w:szCs w:val="22"/>
              </w:rPr>
            </w:r>
          </w:p>
        </w:tc>
      </w:tr>
      <w:tr>
        <w:trPr/>
        <w:tc>
          <w:tcPr>
            <w:tcW w:w="4741" w:type="dxa"/>
            <w:tcBorders>
              <w:top w:val="single" w:sz="4" w:space="0" w:color="000000"/>
              <w:left w:val="single" w:sz="4" w:space="0" w:color="000000"/>
              <w:bottom w:val="single" w:sz="4" w:space="0" w:color="000000"/>
            </w:tcBorders>
          </w:tcPr>
          <w:p>
            <w:pPr>
              <w:pStyle w:val="TextBody"/>
              <w:spacing w:lineRule="auto" w:line="240"/>
              <w:rPr>
                <w:sz w:val="22"/>
                <w:szCs w:val="22"/>
              </w:rPr>
            </w:pPr>
            <w:r>
              <w:rPr>
                <w:sz w:val="22"/>
                <w:szCs w:val="22"/>
              </w:rPr>
              <w:t>Name of designated ACAS contact person</w:t>
            </w:r>
          </w:p>
        </w:tc>
        <w:tc>
          <w:tcPr>
            <w:tcW w:w="48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rPr>
                <w:sz w:val="22"/>
                <w:szCs w:val="22"/>
              </w:rPr>
            </w:pPr>
            <w:r>
              <w:rPr>
                <w:sz w:val="22"/>
                <w:szCs w:val="22"/>
              </w:rPr>
            </w:r>
          </w:p>
        </w:tc>
      </w:tr>
      <w:tr>
        <w:trPr/>
        <w:tc>
          <w:tcPr>
            <w:tcW w:w="4741" w:type="dxa"/>
            <w:tcBorders>
              <w:top w:val="single" w:sz="4" w:space="0" w:color="000000"/>
              <w:left w:val="single" w:sz="4" w:space="0" w:color="000000"/>
              <w:bottom w:val="single" w:sz="4" w:space="0" w:color="000000"/>
            </w:tcBorders>
          </w:tcPr>
          <w:p>
            <w:pPr>
              <w:pStyle w:val="TextBody"/>
              <w:spacing w:lineRule="auto" w:line="240"/>
              <w:rPr>
                <w:sz w:val="22"/>
                <w:szCs w:val="22"/>
              </w:rPr>
            </w:pPr>
            <w:r>
              <w:rPr>
                <w:sz w:val="22"/>
                <w:szCs w:val="22"/>
              </w:rPr>
              <w:t>Email of designated contact person</w:t>
            </w:r>
          </w:p>
        </w:tc>
        <w:tc>
          <w:tcPr>
            <w:tcW w:w="48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rPr>
                <w:sz w:val="22"/>
                <w:szCs w:val="22"/>
              </w:rPr>
            </w:pPr>
            <w:r>
              <w:rPr>
                <w:sz w:val="22"/>
                <w:szCs w:val="22"/>
              </w:rPr>
            </w:r>
          </w:p>
        </w:tc>
      </w:tr>
      <w:tr>
        <w:trPr/>
        <w:tc>
          <w:tcPr>
            <w:tcW w:w="4741" w:type="dxa"/>
            <w:tcBorders>
              <w:top w:val="single" w:sz="4" w:space="0" w:color="000000"/>
              <w:left w:val="single" w:sz="4" w:space="0" w:color="000000"/>
              <w:bottom w:val="single" w:sz="4" w:space="0" w:color="000000"/>
            </w:tcBorders>
          </w:tcPr>
          <w:p>
            <w:pPr>
              <w:pStyle w:val="TextBody"/>
              <w:spacing w:lineRule="auto" w:line="240"/>
              <w:rPr>
                <w:sz w:val="22"/>
                <w:szCs w:val="22"/>
              </w:rPr>
            </w:pPr>
            <w:r>
              <w:rPr>
                <w:sz w:val="22"/>
                <w:szCs w:val="22"/>
              </w:rPr>
              <w:t>Phone number of designated contact person</w:t>
            </w:r>
          </w:p>
        </w:tc>
        <w:tc>
          <w:tcPr>
            <w:tcW w:w="48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rPr>
                <w:sz w:val="22"/>
                <w:szCs w:val="22"/>
              </w:rPr>
            </w:pPr>
            <w:r>
              <w:rPr>
                <w:sz w:val="22"/>
                <w:szCs w:val="22"/>
              </w:rPr>
            </w:r>
          </w:p>
        </w:tc>
      </w:tr>
      <w:tr>
        <w:trPr/>
        <w:tc>
          <w:tcPr>
            <w:tcW w:w="4741" w:type="dxa"/>
            <w:tcBorders>
              <w:top w:val="single" w:sz="4" w:space="0" w:color="000000"/>
              <w:left w:val="single" w:sz="4" w:space="0" w:color="000000"/>
              <w:bottom w:val="single" w:sz="4" w:space="0" w:color="000000"/>
            </w:tcBorders>
          </w:tcPr>
          <w:p>
            <w:pPr>
              <w:pStyle w:val="TextBody"/>
              <w:spacing w:lineRule="auto" w:line="240"/>
              <w:rPr>
                <w:sz w:val="22"/>
                <w:szCs w:val="22"/>
              </w:rPr>
            </w:pPr>
            <w:r>
              <w:rPr>
                <w:sz w:val="22"/>
                <w:szCs w:val="22"/>
              </w:rPr>
              <w:t>Date you filled in this form</w:t>
            </w:r>
          </w:p>
        </w:tc>
        <w:tc>
          <w:tcPr>
            <w:tcW w:w="48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rPr>
                <w:sz w:val="22"/>
                <w:szCs w:val="22"/>
              </w:rPr>
            </w:pPr>
            <w:r>
              <w:rPr>
                <w:sz w:val="22"/>
                <w:szCs w:val="22"/>
              </w:rPr>
            </w:r>
          </w:p>
        </w:tc>
      </w:tr>
      <w:tr>
        <w:trPr/>
        <w:tc>
          <w:tcPr>
            <w:tcW w:w="4741" w:type="dxa"/>
            <w:tcBorders>
              <w:top w:val="single" w:sz="4" w:space="0" w:color="000000"/>
              <w:left w:val="single" w:sz="4" w:space="0" w:color="000000"/>
              <w:bottom w:val="single" w:sz="4" w:space="0" w:color="000000"/>
            </w:tcBorders>
          </w:tcPr>
          <w:p>
            <w:pPr>
              <w:pStyle w:val="TextBody"/>
              <w:spacing w:lineRule="auto" w:line="240"/>
              <w:rPr>
                <w:sz w:val="22"/>
                <w:szCs w:val="22"/>
              </w:rPr>
            </w:pPr>
            <w:r>
              <w:rPr>
                <w:sz w:val="22"/>
                <w:szCs w:val="22"/>
              </w:rPr>
              <w:t>Your name (Name of person submitting this form)</w:t>
            </w:r>
          </w:p>
        </w:tc>
        <w:tc>
          <w:tcPr>
            <w:tcW w:w="48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rPr>
                <w:sz w:val="22"/>
                <w:szCs w:val="22"/>
              </w:rPr>
            </w:pPr>
            <w:r>
              <w:rPr>
                <w:sz w:val="22"/>
                <w:szCs w:val="22"/>
              </w:rPr>
            </w:r>
          </w:p>
        </w:tc>
      </w:tr>
      <w:tr>
        <w:trPr/>
        <w:tc>
          <w:tcPr>
            <w:tcW w:w="4741" w:type="dxa"/>
            <w:tcBorders>
              <w:top w:val="single" w:sz="4" w:space="0" w:color="000000"/>
              <w:left w:val="single" w:sz="4" w:space="0" w:color="000000"/>
              <w:bottom w:val="single" w:sz="4" w:space="0" w:color="000000"/>
            </w:tcBorders>
          </w:tcPr>
          <w:p>
            <w:pPr>
              <w:pStyle w:val="TextBody"/>
              <w:spacing w:lineRule="auto" w:line="240"/>
              <w:rPr>
                <w:sz w:val="22"/>
                <w:szCs w:val="22"/>
              </w:rPr>
            </w:pPr>
            <w:r>
              <w:rPr>
                <w:sz w:val="22"/>
                <w:szCs w:val="22"/>
              </w:rPr>
              <w:t>Your email</w:t>
            </w:r>
          </w:p>
        </w:tc>
        <w:tc>
          <w:tcPr>
            <w:tcW w:w="48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rPr>
                <w:sz w:val="22"/>
                <w:szCs w:val="22"/>
              </w:rPr>
            </w:pPr>
            <w:r>
              <w:rPr>
                <w:sz w:val="22"/>
                <w:szCs w:val="22"/>
              </w:rPr>
            </w:r>
          </w:p>
        </w:tc>
      </w:tr>
      <w:tr>
        <w:trPr/>
        <w:tc>
          <w:tcPr>
            <w:tcW w:w="4741" w:type="dxa"/>
            <w:tcBorders>
              <w:top w:val="single" w:sz="4" w:space="0" w:color="000000"/>
              <w:left w:val="single" w:sz="4" w:space="0" w:color="000000"/>
              <w:bottom w:val="single" w:sz="4" w:space="0" w:color="000000"/>
            </w:tcBorders>
          </w:tcPr>
          <w:p>
            <w:pPr>
              <w:pStyle w:val="TextBody"/>
              <w:spacing w:lineRule="auto" w:line="240"/>
              <w:rPr>
                <w:sz w:val="22"/>
                <w:szCs w:val="22"/>
              </w:rPr>
            </w:pPr>
            <w:r>
              <w:rPr>
                <w:sz w:val="22"/>
                <w:szCs w:val="22"/>
              </w:rPr>
              <w:t>Your telephone number</w:t>
            </w:r>
          </w:p>
        </w:tc>
        <w:tc>
          <w:tcPr>
            <w:tcW w:w="48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rPr>
                <w:sz w:val="22"/>
                <w:szCs w:val="22"/>
              </w:rPr>
            </w:pPr>
            <w:r>
              <w:rPr>
                <w:sz w:val="22"/>
                <w:szCs w:val="22"/>
              </w:rPr>
            </w:r>
          </w:p>
        </w:tc>
      </w:tr>
    </w:tbl>
    <w:p>
      <w:pPr>
        <w:pStyle w:val="Normal"/>
        <w:rPr>
          <w:sz w:val="16"/>
        </w:rPr>
      </w:pPr>
      <w:r>
        <w:rPr>
          <w:sz w:val="16"/>
        </w:rPr>
      </w:r>
    </w:p>
    <w:p>
      <w:pPr>
        <w:pStyle w:val="Heading4"/>
        <w:ind w:left="0" w:right="0" w:hanging="0"/>
        <w:rPr/>
      </w:pPr>
      <w:r>
        <w:rPr/>
        <w:t xml:space="preserve">Qualification </w:t>
      </w:r>
      <w:r>
        <w:rPr>
          <w:b w:val="false"/>
          <w:bCs w:val="false"/>
          <w:sz w:val="20"/>
          <w:szCs w:val="20"/>
        </w:rPr>
        <w:t>St. 1.26, 1.27, 4.h</w:t>
      </w:r>
    </w:p>
    <w:tbl>
      <w:tblPr>
        <w:tblW w:w="5000" w:type="pct"/>
        <w:jc w:val="left"/>
        <w:tblInd w:w="-5" w:type="dxa"/>
        <w:tblLayout w:type="fixed"/>
        <w:tblCellMar>
          <w:top w:w="0" w:type="dxa"/>
          <w:left w:w="108" w:type="dxa"/>
          <w:bottom w:w="0" w:type="dxa"/>
          <w:right w:w="108" w:type="dxa"/>
        </w:tblCellMar>
      </w:tblPr>
      <w:tblGrid>
        <w:gridCol w:w="4732"/>
        <w:gridCol w:w="4870"/>
      </w:tblGrid>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Please give the title of the qualification*</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Please give the code of the qualification*</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Please state the industry descriptor if applicable (Optional)</w:t>
            </w:r>
          </w:p>
          <w:p>
            <w:pPr>
              <w:pStyle w:val="TextBody"/>
              <w:spacing w:lineRule="auto" w:line="240"/>
              <w:rPr/>
            </w:pPr>
            <w:r>
              <w:rPr/>
              <w:t>(E.g. For example, a Diploma of Management qualification done specifically in the construction industry can be titled “Diploma of Management (Construction).”)</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Have you been offering this course or is it a new course? *</w:t>
            </w:r>
          </w:p>
        </w:tc>
        <w:tc>
          <w:tcPr>
            <w:tcW w:w="4870" w:type="dxa"/>
            <w:tcBorders>
              <w:top w:val="single" w:sz="4" w:space="0" w:color="000000"/>
              <w:left w:val="single" w:sz="4" w:space="0" w:color="000000"/>
              <w:bottom w:val="single" w:sz="4" w:space="0" w:color="000000"/>
              <w:right w:val="single" w:sz="4" w:space="0" w:color="000000"/>
            </w:tcBorders>
            <w:shd w:fill="FFFFFF" w:val="clear"/>
          </w:tcPr>
          <w:p>
            <w:pPr>
              <w:pStyle w:val="TextBody"/>
              <w:numPr>
                <w:ilvl w:val="0"/>
                <w:numId w:val="2"/>
              </w:numPr>
              <w:spacing w:lineRule="auto" w:line="240"/>
              <w:rPr/>
            </w:pPr>
            <w:r>
              <w:rPr/>
              <w:t>Already offered</w:t>
            </w:r>
          </w:p>
          <w:p>
            <w:pPr>
              <w:pStyle w:val="TextBody"/>
              <w:numPr>
                <w:ilvl w:val="0"/>
                <w:numId w:val="2"/>
              </w:numPr>
              <w:snapToGrid w:val="false"/>
              <w:spacing w:lineRule="auto" w:line="240"/>
              <w:rPr/>
            </w:pPr>
            <w:r>
              <w:rPr/>
              <w:t>New course</w:t>
            </w:r>
          </w:p>
        </w:tc>
      </w:tr>
      <w:tr>
        <w:trPr/>
        <w:tc>
          <w:tcPr>
            <w:tcW w:w="4732" w:type="dxa"/>
            <w:tcBorders>
              <w:left w:val="single" w:sz="4" w:space="0" w:color="000000"/>
              <w:bottom w:val="single" w:sz="4" w:space="0" w:color="000000"/>
            </w:tcBorders>
          </w:tcPr>
          <w:p>
            <w:pPr>
              <w:pStyle w:val="TextBody"/>
              <w:spacing w:lineRule="auto" w:line="240"/>
              <w:rPr/>
            </w:pPr>
            <w:r>
              <w:rPr/>
              <w:t>How will this qualification to be offered?</w:t>
            </w:r>
          </w:p>
        </w:tc>
        <w:tc>
          <w:tcPr>
            <w:tcW w:w="4870" w:type="dxa"/>
            <w:tcBorders>
              <w:left w:val="single" w:sz="4" w:space="0" w:color="000000"/>
              <w:bottom w:val="single" w:sz="4" w:space="0" w:color="000000"/>
              <w:right w:val="single" w:sz="4" w:space="0" w:color="000000"/>
            </w:tcBorders>
            <w:shd w:fill="FFFFFF" w:val="clear"/>
          </w:tcPr>
          <w:p>
            <w:pPr>
              <w:pStyle w:val="TextBody"/>
              <w:numPr>
                <w:ilvl w:val="0"/>
                <w:numId w:val="2"/>
              </w:numPr>
              <w:spacing w:lineRule="auto" w:line="240"/>
              <w:rPr/>
            </w:pPr>
            <w:r>
              <w:rPr/>
              <w:t xml:space="preserve">Instruction </w:t>
            </w:r>
            <w:r>
              <w:rPr>
                <w:i/>
                <w:iCs/>
              </w:rPr>
              <w:t>and</w:t>
            </w:r>
            <w:r>
              <w:rPr/>
              <w:t xml:space="preserve"> assessment (Must also be able to offer RPL)</w:t>
            </w:r>
          </w:p>
          <w:p>
            <w:pPr>
              <w:pStyle w:val="TextBody"/>
              <w:numPr>
                <w:ilvl w:val="0"/>
                <w:numId w:val="2"/>
              </w:numPr>
              <w:snapToGrid w:val="false"/>
              <w:spacing w:lineRule="auto" w:line="240"/>
              <w:rPr/>
            </w:pPr>
            <w:r>
              <w:rPr/>
              <w:t xml:space="preserve">Assessment </w:t>
            </w:r>
            <w:r>
              <w:rPr>
                <w:i/>
                <w:iCs/>
              </w:rPr>
              <w:t>only</w:t>
            </w:r>
            <w:r>
              <w:rPr/>
              <w:t xml:space="preserve"> (RPL)</w:t>
            </w:r>
          </w:p>
        </w:tc>
      </w:tr>
    </w:tbl>
    <w:p>
      <w:pPr>
        <w:pStyle w:val="Heading4"/>
        <w:ind w:left="0" w:right="0" w:hanging="0"/>
        <w:rPr/>
      </w:pPr>
      <w:r>
        <w:rPr/>
        <w:t>Units and instructors/assessors</w:t>
      </w:r>
    </w:p>
    <w:p>
      <w:pPr>
        <w:pStyle w:val="TextBody"/>
        <w:spacing w:lineRule="auto" w:line="240"/>
        <w:rPr/>
      </w:pPr>
      <w:r>
        <w:rPr/>
        <w:t xml:space="preserve">List all units to be offered for this qualification, with the name of the </w:t>
      </w:r>
      <w:r>
        <w:rPr>
          <w:rFonts w:cs="Calibri" w:ascii="Calibri" w:hAnsi="Calibri"/>
          <w:sz w:val="22"/>
          <w:szCs w:val="22"/>
        </w:rPr>
        <w:t>instructor/assessor, and the semester(s) in which it will be taught (e.g. Sem 1 2020)</w:t>
      </w:r>
      <w:r>
        <w:rPr/>
        <w:t>.</w:t>
      </w:r>
    </w:p>
    <w:p>
      <w:pPr>
        <w:pStyle w:val="TextBody"/>
        <w:numPr>
          <w:ilvl w:val="0"/>
          <w:numId w:val="9"/>
        </w:numPr>
        <w:spacing w:lineRule="auto" w:line="240"/>
        <w:rPr/>
      </w:pPr>
      <w:r>
        <w:rPr/>
        <w:t>Insert more lines as needed.</w:t>
      </w:r>
    </w:p>
    <w:p>
      <w:pPr>
        <w:pStyle w:val="TextBody"/>
        <w:numPr>
          <w:ilvl w:val="0"/>
          <w:numId w:val="9"/>
        </w:numPr>
        <w:spacing w:lineRule="auto" w:line="240"/>
        <w:rPr/>
      </w:pPr>
      <w:r>
        <w:rPr/>
        <w:t>If taught as an intensive (i.e. not in a semester schedule), leave the semester column blank.</w:t>
      </w:r>
    </w:p>
    <w:p>
      <w:pPr>
        <w:pStyle w:val="TextBody"/>
        <w:numPr>
          <w:ilvl w:val="0"/>
          <w:numId w:val="9"/>
        </w:numPr>
        <w:spacing w:lineRule="auto" w:line="240"/>
        <w:rPr/>
      </w:pPr>
      <w:r>
        <w:rPr/>
        <w:t>Indicate if taught over more than one year.</w:t>
      </w:r>
    </w:p>
    <w:p>
      <w:pPr>
        <w:pStyle w:val="TextBody"/>
        <w:rPr/>
      </w:pPr>
      <w:r>
        <w:rPr/>
      </w:r>
    </w:p>
    <w:p>
      <w:pPr>
        <w:pStyle w:val="TextBody"/>
        <w:rPr>
          <w:b/>
          <w:b/>
          <w:bCs/>
        </w:rPr>
      </w:pPr>
      <w:r>
        <w:rPr>
          <w:b/>
          <w:bCs/>
        </w:rPr>
        <w:t>Required (compulsory) units</w:t>
      </w:r>
    </w:p>
    <w:tbl>
      <w:tblPr>
        <w:tblW w:w="5000" w:type="pct"/>
        <w:jc w:val="left"/>
        <w:tblInd w:w="-1" w:type="dxa"/>
        <w:tblLayout w:type="fixed"/>
        <w:tblCellMar>
          <w:top w:w="55" w:type="dxa"/>
          <w:left w:w="55" w:type="dxa"/>
          <w:bottom w:w="55" w:type="dxa"/>
          <w:right w:w="55" w:type="dxa"/>
        </w:tblCellMar>
      </w:tblPr>
      <w:tblGrid>
        <w:gridCol w:w="2088"/>
        <w:gridCol w:w="3539"/>
        <w:gridCol w:w="2496"/>
        <w:gridCol w:w="1479"/>
      </w:tblGrid>
      <w:tr>
        <w:trPr/>
        <w:tc>
          <w:tcPr>
            <w:tcW w:w="2088" w:type="dxa"/>
            <w:tcBorders>
              <w:top w:val="single" w:sz="2" w:space="0" w:color="000000"/>
              <w:left w:val="single" w:sz="2" w:space="0" w:color="000000"/>
              <w:bottom w:val="single" w:sz="2" w:space="0" w:color="000000"/>
            </w:tcBorders>
            <w:vAlign w:val="center"/>
          </w:tcPr>
          <w:p>
            <w:pPr>
              <w:pStyle w:val="TableContents"/>
              <w:jc w:val="center"/>
              <w:rPr>
                <w:rFonts w:ascii="Calibri" w:hAnsi="Calibri" w:cs="Calibri"/>
                <w:b/>
                <w:b/>
                <w:bCs/>
                <w:sz w:val="22"/>
                <w:szCs w:val="22"/>
              </w:rPr>
            </w:pPr>
            <w:r>
              <w:rPr>
                <w:rFonts w:cs="Calibri" w:ascii="Calibri" w:hAnsi="Calibri"/>
                <w:b/>
                <w:bCs/>
                <w:sz w:val="22"/>
                <w:szCs w:val="22"/>
              </w:rPr>
              <w:t>Unit code</w:t>
            </w:r>
          </w:p>
        </w:tc>
        <w:tc>
          <w:tcPr>
            <w:tcW w:w="3539" w:type="dxa"/>
            <w:tcBorders>
              <w:top w:val="single" w:sz="2" w:space="0" w:color="000000"/>
              <w:left w:val="single" w:sz="2" w:space="0" w:color="000000"/>
              <w:bottom w:val="single" w:sz="2" w:space="0" w:color="000000"/>
            </w:tcBorders>
            <w:vAlign w:val="center"/>
          </w:tcPr>
          <w:p>
            <w:pPr>
              <w:pStyle w:val="TableContents"/>
              <w:jc w:val="center"/>
              <w:rPr>
                <w:rFonts w:ascii="Calibri" w:hAnsi="Calibri" w:cs="Calibri"/>
                <w:b/>
                <w:b/>
                <w:bCs/>
                <w:sz w:val="22"/>
                <w:szCs w:val="22"/>
              </w:rPr>
            </w:pPr>
            <w:r>
              <w:rPr>
                <w:rFonts w:cs="Calibri" w:ascii="Calibri" w:hAnsi="Calibri"/>
                <w:b/>
                <w:bCs/>
                <w:sz w:val="22"/>
                <w:szCs w:val="22"/>
              </w:rPr>
              <w:t>Unit title</w:t>
            </w:r>
          </w:p>
        </w:tc>
        <w:tc>
          <w:tcPr>
            <w:tcW w:w="2496" w:type="dxa"/>
            <w:tcBorders>
              <w:top w:val="single" w:sz="2" w:space="0" w:color="000000"/>
              <w:left w:val="single" w:sz="2" w:space="0" w:color="000000"/>
              <w:bottom w:val="single" w:sz="2" w:space="0" w:color="000000"/>
            </w:tcBorders>
            <w:vAlign w:val="center"/>
          </w:tcPr>
          <w:p>
            <w:pPr>
              <w:pStyle w:val="TableContents"/>
              <w:jc w:val="center"/>
              <w:rPr>
                <w:rFonts w:ascii="Calibri" w:hAnsi="Calibri" w:cs="Calibri"/>
                <w:b/>
                <w:b/>
                <w:bCs/>
                <w:sz w:val="22"/>
                <w:szCs w:val="22"/>
              </w:rPr>
            </w:pPr>
            <w:r>
              <w:rPr>
                <w:rFonts w:cs="Calibri" w:ascii="Calibri" w:hAnsi="Calibri"/>
                <w:b/>
                <w:bCs/>
                <w:sz w:val="22"/>
                <w:szCs w:val="22"/>
              </w:rPr>
              <w:t>Name of instructor/assessor</w:t>
            </w:r>
          </w:p>
        </w:tc>
        <w:tc>
          <w:tcPr>
            <w:tcW w:w="1479" w:type="dxa"/>
            <w:tcBorders>
              <w:top w:val="single" w:sz="2" w:space="0" w:color="000000"/>
              <w:left w:val="single" w:sz="2" w:space="0" w:color="000000"/>
              <w:bottom w:val="single" w:sz="2" w:space="0" w:color="000000"/>
              <w:right w:val="single" w:sz="2" w:space="0" w:color="000000"/>
            </w:tcBorders>
            <w:vAlign w:val="center"/>
          </w:tcPr>
          <w:p>
            <w:pPr>
              <w:pStyle w:val="TableContents"/>
              <w:jc w:val="center"/>
              <w:rPr>
                <w:rFonts w:ascii="Calibri" w:hAnsi="Calibri" w:cs="Calibri"/>
                <w:b/>
                <w:b/>
                <w:bCs/>
                <w:sz w:val="22"/>
                <w:szCs w:val="22"/>
              </w:rPr>
            </w:pPr>
            <w:r>
              <w:rPr>
                <w:rFonts w:cs="Calibri" w:ascii="Calibri" w:hAnsi="Calibri"/>
                <w:b/>
                <w:bCs/>
                <w:sz w:val="22"/>
                <w:szCs w:val="22"/>
              </w:rPr>
              <w:t>Semester</w:t>
            </w:r>
          </w:p>
        </w:tc>
      </w:tr>
      <w:tr>
        <w:trPr/>
        <w:tc>
          <w:tcPr>
            <w:tcW w:w="2088"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3539"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2496"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1479" w:type="dxa"/>
            <w:tcBorders>
              <w:left w:val="single" w:sz="2" w:space="0" w:color="000000"/>
              <w:bottom w:val="single" w:sz="2" w:space="0" w:color="000000"/>
              <w:right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r>
      <w:tr>
        <w:trPr/>
        <w:tc>
          <w:tcPr>
            <w:tcW w:w="2088"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3539"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2496"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1479" w:type="dxa"/>
            <w:tcBorders>
              <w:left w:val="single" w:sz="2" w:space="0" w:color="000000"/>
              <w:bottom w:val="single" w:sz="2" w:space="0" w:color="000000"/>
              <w:right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r>
    </w:tbl>
    <w:p>
      <w:pPr>
        <w:pStyle w:val="TextBody"/>
        <w:rPr>
          <w:b/>
          <w:b/>
          <w:bCs/>
        </w:rPr>
      </w:pPr>
      <w:r>
        <w:rPr>
          <w:b/>
          <w:bCs/>
        </w:rPr>
      </w:r>
    </w:p>
    <w:p>
      <w:pPr>
        <w:pStyle w:val="TextBody"/>
        <w:rPr>
          <w:b/>
          <w:b/>
          <w:bCs/>
        </w:rPr>
      </w:pPr>
      <w:r>
        <w:rPr>
          <w:b/>
          <w:bCs/>
        </w:rPr>
        <w:t>Restricted choice elective units</w:t>
      </w:r>
    </w:p>
    <w:p>
      <w:pPr>
        <w:pStyle w:val="TextBody"/>
        <w:rPr/>
      </w:pPr>
      <w:r>
        <w:rPr>
          <w:b w:val="false"/>
          <w:bCs w:val="false"/>
        </w:rPr>
        <w:t xml:space="preserve">(In some qualifications </w:t>
      </w:r>
      <w:r>
        <w:rPr>
          <w:rFonts w:eastAsia="Times New Roman" w:cs="Calibri"/>
          <w:b w:val="false"/>
          <w:bCs w:val="false"/>
          <w:color w:val="auto"/>
          <w:sz w:val="22"/>
          <w:szCs w:val="20"/>
          <w:lang w:val="en-AU" w:eastAsia="en-US" w:bidi="hi-IN"/>
        </w:rPr>
        <w:t>program planners</w:t>
      </w:r>
      <w:r>
        <w:rPr>
          <w:b w:val="false"/>
          <w:bCs w:val="false"/>
        </w:rPr>
        <w:t xml:space="preserve"> must choose a certain number of units from a list. E.g. “At least six units from category A.” “At least five units from List B.”</w:t>
      </w:r>
    </w:p>
    <w:tbl>
      <w:tblPr>
        <w:tblW w:w="5000" w:type="pct"/>
        <w:jc w:val="left"/>
        <w:tblInd w:w="-1" w:type="dxa"/>
        <w:tblLayout w:type="fixed"/>
        <w:tblCellMar>
          <w:top w:w="55" w:type="dxa"/>
          <w:left w:w="55" w:type="dxa"/>
          <w:bottom w:w="55" w:type="dxa"/>
          <w:right w:w="55" w:type="dxa"/>
        </w:tblCellMar>
      </w:tblPr>
      <w:tblGrid>
        <w:gridCol w:w="2089"/>
        <w:gridCol w:w="3556"/>
        <w:gridCol w:w="2497"/>
        <w:gridCol w:w="1460"/>
      </w:tblGrid>
      <w:tr>
        <w:trPr/>
        <w:tc>
          <w:tcPr>
            <w:tcW w:w="2089" w:type="dxa"/>
            <w:tcBorders>
              <w:top w:val="single" w:sz="2" w:space="0" w:color="000000"/>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3556" w:type="dxa"/>
            <w:tcBorders>
              <w:top w:val="single" w:sz="2" w:space="0" w:color="000000"/>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2497" w:type="dxa"/>
            <w:tcBorders>
              <w:top w:val="single" w:sz="2" w:space="0" w:color="000000"/>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1460" w:type="dxa"/>
            <w:tcBorders>
              <w:top w:val="single" w:sz="2" w:space="0" w:color="000000"/>
              <w:left w:val="single" w:sz="2" w:space="0" w:color="000000"/>
              <w:bottom w:val="single" w:sz="2" w:space="0" w:color="000000"/>
              <w:right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r>
      <w:tr>
        <w:trPr/>
        <w:tc>
          <w:tcPr>
            <w:tcW w:w="2089"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3556"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2497"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1460" w:type="dxa"/>
            <w:tcBorders>
              <w:left w:val="single" w:sz="2" w:space="0" w:color="000000"/>
              <w:bottom w:val="single" w:sz="2" w:space="0" w:color="000000"/>
              <w:right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r>
      <w:tr>
        <w:trPr/>
        <w:tc>
          <w:tcPr>
            <w:tcW w:w="2089"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3556"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2497"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1460" w:type="dxa"/>
            <w:tcBorders>
              <w:left w:val="single" w:sz="2" w:space="0" w:color="000000"/>
              <w:bottom w:val="single" w:sz="2" w:space="0" w:color="000000"/>
              <w:right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r>
    </w:tbl>
    <w:p>
      <w:pPr>
        <w:pStyle w:val="TextBody"/>
        <w:spacing w:lineRule="auto" w:line="240"/>
        <w:rPr>
          <w:b/>
          <w:b/>
          <w:bCs/>
        </w:rPr>
      </w:pPr>
      <w:r>
        <w:rPr>
          <w:b/>
          <w:bCs/>
        </w:rPr>
      </w:r>
    </w:p>
    <w:p>
      <w:pPr>
        <w:pStyle w:val="TextBody"/>
        <w:spacing w:lineRule="auto" w:line="240"/>
        <w:rPr>
          <w:b/>
          <w:b/>
          <w:bCs/>
        </w:rPr>
      </w:pPr>
      <w:r>
        <w:rPr>
          <w:b/>
          <w:bCs/>
        </w:rPr>
        <w:t>Free choice elective units</w:t>
      </w:r>
    </w:p>
    <w:p>
      <w:pPr>
        <w:pStyle w:val="TextBody"/>
        <w:spacing w:lineRule="auto" w:line="240"/>
        <w:rPr/>
      </w:pPr>
      <w:r>
        <w:rPr>
          <w:b w:val="false"/>
          <w:bCs w:val="false"/>
        </w:rPr>
        <w:t>E.g. “Four units from any Training Package”</w:t>
        <w:br/>
        <w:t xml:space="preserve">N.b.“Free choice” applies to program planners, not to students. </w:t>
      </w:r>
      <w:r>
        <w:rPr>
          <w:rFonts w:eastAsia="Times New Roman" w:cs="Calibri"/>
          <w:b w:val="false"/>
          <w:bCs w:val="false"/>
          <w:color w:val="auto"/>
          <w:sz w:val="22"/>
          <w:szCs w:val="20"/>
          <w:lang w:val="en-AU" w:eastAsia="en-US" w:bidi="hi-IN"/>
        </w:rPr>
        <w:t>Do not include more units than permitted.</w:t>
      </w:r>
    </w:p>
    <w:tbl>
      <w:tblPr>
        <w:tblW w:w="5000" w:type="pct"/>
        <w:jc w:val="left"/>
        <w:tblInd w:w="-1" w:type="dxa"/>
        <w:tblLayout w:type="fixed"/>
        <w:tblCellMar>
          <w:top w:w="55" w:type="dxa"/>
          <w:left w:w="55" w:type="dxa"/>
          <w:bottom w:w="55" w:type="dxa"/>
          <w:right w:w="55" w:type="dxa"/>
        </w:tblCellMar>
      </w:tblPr>
      <w:tblGrid>
        <w:gridCol w:w="2134"/>
        <w:gridCol w:w="3538"/>
        <w:gridCol w:w="2472"/>
        <w:gridCol w:w="1458"/>
      </w:tblGrid>
      <w:tr>
        <w:trPr/>
        <w:tc>
          <w:tcPr>
            <w:tcW w:w="2134" w:type="dxa"/>
            <w:tcBorders>
              <w:top w:val="single" w:sz="2" w:space="0" w:color="000000"/>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3538" w:type="dxa"/>
            <w:tcBorders>
              <w:top w:val="single" w:sz="2" w:space="0" w:color="000000"/>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2472" w:type="dxa"/>
            <w:tcBorders>
              <w:top w:val="single" w:sz="2" w:space="0" w:color="000000"/>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1458" w:type="dxa"/>
            <w:tcBorders>
              <w:top w:val="single" w:sz="2" w:space="0" w:color="000000"/>
              <w:left w:val="single" w:sz="2" w:space="0" w:color="000000"/>
              <w:bottom w:val="single" w:sz="2" w:space="0" w:color="000000"/>
              <w:right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r>
      <w:tr>
        <w:trPr/>
        <w:tc>
          <w:tcPr>
            <w:tcW w:w="2134"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3538"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2472"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1458" w:type="dxa"/>
            <w:tcBorders>
              <w:left w:val="single" w:sz="2" w:space="0" w:color="000000"/>
              <w:bottom w:val="single" w:sz="2" w:space="0" w:color="000000"/>
              <w:right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r>
      <w:tr>
        <w:trPr/>
        <w:tc>
          <w:tcPr>
            <w:tcW w:w="2134"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3538"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2472" w:type="dxa"/>
            <w:tcBorders>
              <w:left w:val="single" w:sz="2" w:space="0" w:color="000000"/>
              <w:bottom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c>
          <w:tcPr>
            <w:tcW w:w="1458" w:type="dxa"/>
            <w:tcBorders>
              <w:left w:val="single" w:sz="2" w:space="0" w:color="000000"/>
              <w:bottom w:val="single" w:sz="2" w:space="0" w:color="000000"/>
              <w:right w:val="single" w:sz="2" w:space="0" w:color="000000"/>
            </w:tcBorders>
          </w:tcPr>
          <w:p>
            <w:pPr>
              <w:pStyle w:val="TableContents"/>
              <w:snapToGrid w:val="false"/>
              <w:rPr>
                <w:rFonts w:ascii="Calibri" w:hAnsi="Calibri" w:cs="Calibri"/>
                <w:sz w:val="22"/>
                <w:szCs w:val="22"/>
              </w:rPr>
            </w:pPr>
            <w:r>
              <w:rPr>
                <w:rFonts w:cs="Calibri" w:ascii="Calibri" w:hAnsi="Calibri"/>
                <w:sz w:val="22"/>
                <w:szCs w:val="22"/>
              </w:rPr>
            </w:r>
          </w:p>
        </w:tc>
      </w:tr>
    </w:tbl>
    <w:p>
      <w:pPr>
        <w:pStyle w:val="Heading4"/>
        <w:ind w:left="0" w:right="0" w:hanging="0"/>
        <w:rPr/>
      </w:pPr>
      <w:r>
        <w:rPr/>
        <w:t>Purpose</w:t>
      </w:r>
    </w:p>
    <w:tbl>
      <w:tblPr>
        <w:tblW w:w="5000" w:type="pct"/>
        <w:jc w:val="left"/>
        <w:tblInd w:w="-5" w:type="dxa"/>
        <w:tblLayout w:type="fixed"/>
        <w:tblCellMar>
          <w:top w:w="0" w:type="dxa"/>
          <w:left w:w="108" w:type="dxa"/>
          <w:bottom w:w="0" w:type="dxa"/>
          <w:right w:w="108" w:type="dxa"/>
        </w:tblCellMar>
      </w:tblPr>
      <w:tblGrid>
        <w:gridCol w:w="4732"/>
        <w:gridCol w:w="4870"/>
      </w:tblGrid>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is your specific purpose in offering this course?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Clearly identify and describe the target group E.g. demographic, career goals.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Clearly describe the target group’s characteristics that will affect how you will provide training and assessment.</w:t>
            </w:r>
            <w:r>
              <w:rPr>
                <w:rStyle w:val="FootnoteCharacters"/>
                <w:rStyle w:val="FootnoteAnchor"/>
              </w:rPr>
              <w:footnoteReference w:id="2"/>
            </w:r>
            <w:r>
              <w:rPr/>
              <w:t>*</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 xml:space="preserve">How will this course add value for the client and/or students? </w:t>
            </w:r>
            <w:r>
              <w:rPr>
                <w:rStyle w:val="FootnoteCharacters"/>
                <w:rStyle w:val="FootnoteAnchor"/>
              </w:rPr>
              <w:footnoteReference w:id="3"/>
            </w:r>
            <w:r>
              <w:rPr/>
              <w:t>*</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In the course or training package, what prerequisites are required for admission? (E.g. qualifications, experience?) *</w:t>
              <w:br/>
            </w:r>
            <w:r>
              <w:rPr>
                <w:sz w:val="16"/>
                <w:szCs w:val="16"/>
              </w:rPr>
              <w:t>St. 1.4</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If it has prerequisites, how will you monitor and document them upon admission? *</w:t>
              <w:br/>
            </w:r>
            <w:r>
              <w:rPr>
                <w:sz w:val="16"/>
                <w:szCs w:val="16"/>
              </w:rPr>
              <w:t>St. 1.4</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How will you ensure that you admit only students that have the capacity to pass the units they are enrolled in? *</w:t>
              <w:br/>
            </w:r>
            <w:r>
              <w:rPr>
                <w:sz w:val="16"/>
                <w:szCs w:val="16"/>
              </w:rPr>
              <w:t>St. 5.1</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Are these students enrolled in high school and using this qualification to complete high school requirements? *</w:t>
            </w:r>
          </w:p>
        </w:tc>
        <w:tc>
          <w:tcPr>
            <w:tcW w:w="4870" w:type="dxa"/>
            <w:tcBorders>
              <w:top w:val="single" w:sz="4" w:space="0" w:color="000000"/>
              <w:left w:val="single" w:sz="4" w:space="0" w:color="000000"/>
              <w:bottom w:val="single" w:sz="4" w:space="0" w:color="000000"/>
              <w:right w:val="single" w:sz="4" w:space="0" w:color="000000"/>
            </w:tcBorders>
          </w:tcPr>
          <w:p>
            <w:pPr>
              <w:pStyle w:val="TextBody"/>
              <w:spacing w:lineRule="auto" w:line="240"/>
              <w:rPr/>
            </w:pPr>
            <w:r>
              <w:rPr/>
              <w:t>Yes</w:t>
            </w:r>
          </w:p>
          <w:p>
            <w:pPr>
              <w:pStyle w:val="TextBody"/>
              <w:spacing w:lineRule="auto" w:line="240"/>
              <w:rPr/>
            </w:pPr>
            <w:r>
              <w:rPr/>
              <w:t>No</w:t>
            </w:r>
          </w:p>
        </w:tc>
      </w:tr>
    </w:tbl>
    <w:p>
      <w:pPr>
        <w:pStyle w:val="TextBody"/>
        <w:rPr/>
      </w:pPr>
      <w:r>
        <w:rPr/>
      </w:r>
    </w:p>
    <w:p>
      <w:pPr>
        <w:pStyle w:val="Heading4"/>
        <w:ind w:left="0" w:right="0" w:hanging="0"/>
        <w:rPr/>
      </w:pPr>
      <w:r>
        <w:rPr/>
        <w:t xml:space="preserve">Staff </w:t>
      </w:r>
      <w:r>
        <w:rPr>
          <w:b w:val="false"/>
          <w:bCs w:val="false"/>
          <w:sz w:val="20"/>
          <w:szCs w:val="20"/>
        </w:rPr>
        <w:t>St. 1.13-20</w:t>
      </w:r>
    </w:p>
    <w:p>
      <w:pPr>
        <w:pStyle w:val="TextBody"/>
        <w:spacing w:lineRule="auto" w:line="240"/>
        <w:rPr/>
      </w:pPr>
      <w:r>
        <w:rPr/>
        <w:t>You need to show that you have sufficient staff with suitable expertise. Staff information is uploaded separately.</w:t>
      </w:r>
    </w:p>
    <w:tbl>
      <w:tblPr>
        <w:tblW w:w="5000" w:type="pct"/>
        <w:jc w:val="left"/>
        <w:tblInd w:w="-5" w:type="dxa"/>
        <w:tblLayout w:type="fixed"/>
        <w:tblCellMar>
          <w:top w:w="0" w:type="dxa"/>
          <w:left w:w="108" w:type="dxa"/>
          <w:bottom w:w="0" w:type="dxa"/>
          <w:right w:w="108" w:type="dxa"/>
        </w:tblCellMar>
      </w:tblPr>
      <w:tblGrid>
        <w:gridCol w:w="4732"/>
        <w:gridCol w:w="4870"/>
      </w:tblGrid>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Please list the training and assessing staff for this qualification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bl>
    <w:p>
      <w:pPr>
        <w:pStyle w:val="Heading4"/>
        <w:ind w:left="0" w:right="0" w:hanging="0"/>
        <w:rPr/>
      </w:pPr>
      <w:r>
        <w:rPr/>
        <w:t>Student recruitment, advertising &amp; information</w:t>
      </w:r>
      <w:r>
        <w:rPr>
          <w:b w:val="false"/>
          <w:bCs w:val="false"/>
          <w:sz w:val="20"/>
          <w:szCs w:val="20"/>
        </w:rPr>
        <w:t xml:space="preserve"> St. 4.1 St. 5</w:t>
      </w:r>
    </w:p>
    <w:p>
      <w:pPr>
        <w:pStyle w:val="TextBody"/>
        <w:numPr>
          <w:ilvl w:val="0"/>
          <w:numId w:val="6"/>
        </w:numPr>
        <w:spacing w:lineRule="auto" w:line="240"/>
        <w:rPr/>
      </w:pPr>
      <w:r>
        <w:rPr/>
        <w:t>Under the Standards for Registered Training Organisations, we are now required to provide more information to students, some as advice, some before enrollment or before commencement. You still need to inform students even if you do not issue written advertisments</w:t>
      </w:r>
    </w:p>
    <w:p>
      <w:pPr>
        <w:pStyle w:val="TextBody"/>
        <w:numPr>
          <w:ilvl w:val="0"/>
          <w:numId w:val="6"/>
        </w:numPr>
        <w:spacing w:lineRule="auto" w:line="240"/>
        <w:rPr/>
      </w:pPr>
      <w:r>
        <w:rPr/>
        <w:t>Unless students are doing the course as an employment commitment, information must be clear enough to allow a prospective student to decide whether or not to take the course.</w:t>
      </w:r>
    </w:p>
    <w:p>
      <w:pPr>
        <w:pStyle w:val="TextBody"/>
        <w:numPr>
          <w:ilvl w:val="0"/>
          <w:numId w:val="6"/>
        </w:numPr>
        <w:spacing w:lineRule="auto" w:line="240"/>
        <w:rPr/>
      </w:pPr>
      <w:r>
        <w:rPr/>
        <w:t>Small ads and flyers all must still comply with the rules because there is no minimum size to advertisements.</w:t>
      </w:r>
    </w:p>
    <w:p>
      <w:pPr>
        <w:pStyle w:val="TextBody"/>
        <w:numPr>
          <w:ilvl w:val="0"/>
          <w:numId w:val="6"/>
        </w:numPr>
        <w:spacing w:lineRule="auto" w:line="240"/>
        <w:rPr/>
      </w:pPr>
      <w:r>
        <w:rPr/>
        <w:t>See the enclosed checklist.</w:t>
      </w:r>
    </w:p>
    <w:p>
      <w:pPr>
        <w:pStyle w:val="TextBody"/>
        <w:spacing w:lineRule="auto" w:line="240"/>
        <w:rPr/>
      </w:pPr>
      <w:r>
        <w:rPr/>
      </w:r>
    </w:p>
    <w:tbl>
      <w:tblPr>
        <w:tblW w:w="5000" w:type="pct"/>
        <w:jc w:val="left"/>
        <w:tblInd w:w="-5" w:type="dxa"/>
        <w:tblLayout w:type="fixed"/>
        <w:tblCellMar>
          <w:top w:w="0" w:type="dxa"/>
          <w:left w:w="108" w:type="dxa"/>
          <w:bottom w:w="0" w:type="dxa"/>
          <w:right w:w="108" w:type="dxa"/>
        </w:tblCellMar>
      </w:tblPr>
      <w:tblGrid>
        <w:gridCol w:w="4732"/>
        <w:gridCol w:w="4870"/>
      </w:tblGrid>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 xml:space="preserve">Who is the client? </w:t>
            </w:r>
            <w:r>
              <w:rPr>
                <w:rStyle w:val="FootnoteCharacters"/>
                <w:rStyle w:val="FootnoteAnchor"/>
              </w:rPr>
              <w:footnoteReference w:id="4"/>
            </w:r>
            <w:r>
              <w:rPr/>
              <w:t>*</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 xml:space="preserve">Where will you recruit students from? </w:t>
            </w:r>
            <w:r>
              <w:rPr>
                <w:rStyle w:val="FootnoteCharacters"/>
                <w:rStyle w:val="FootnoteAnchor"/>
              </w:rPr>
              <w:footnoteReference w:id="5"/>
            </w:r>
            <w:r>
              <w:rPr/>
              <w:t>*</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 xml:space="preserve">How will you market and advertise this course? </w:t>
            </w:r>
            <w:r>
              <w:rPr>
                <w:rStyle w:val="FootnoteCharacters"/>
                <w:rStyle w:val="FootnoteAnchor"/>
              </w:rPr>
              <w:footnoteReference w:id="6"/>
            </w:r>
            <w:r>
              <w:rPr/>
              <w:t>*</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Please upload a copy of all your student information and advertising. (E.g. prospectus, handbook, brochures, flyers, information sheets, or advertisements, checklist for briefing sessions.) *</w:t>
            </w:r>
          </w:p>
          <w:p>
            <w:pPr>
              <w:pStyle w:val="TextBody"/>
              <w:spacing w:lineRule="auto" w:line="240"/>
              <w:rPr>
                <w:sz w:val="16"/>
                <w:szCs w:val="16"/>
              </w:rPr>
            </w:pPr>
            <w:r>
              <w:rPr>
                <w:sz w:val="16"/>
                <w:szCs w:val="16"/>
              </w:rPr>
              <w:t>St. 4, St.5</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bl>
    <w:p>
      <w:pPr>
        <w:pStyle w:val="TextBody"/>
        <w:spacing w:lineRule="auto" w:line="240"/>
        <w:rPr/>
      </w:pPr>
      <w:r>
        <w:rPr/>
      </w:r>
    </w:p>
    <w:p>
      <w:pPr>
        <w:pStyle w:val="TextBody"/>
        <w:spacing w:lineRule="auto" w:line="240"/>
        <w:rPr/>
      </w:pPr>
      <w:r>
        <w:rPr/>
        <w:t>Note: You must give prospective students a link to the ACAS website and the ACAS student handbook.</w:t>
      </w:r>
      <w:r>
        <w:rPr>
          <w:rStyle w:val="FootnoteAnchor"/>
          <w:rStyle w:val="FootnoteAnchor"/>
        </w:rPr>
        <w:footnoteReference w:id="7"/>
      </w:r>
    </w:p>
    <w:p>
      <w:pPr>
        <w:pStyle w:val="Heading4"/>
        <w:ind w:left="0" w:right="0" w:hanging="0"/>
        <w:rPr/>
      </w:pPr>
      <w:r>
        <w:rPr/>
        <w:t xml:space="preserve">Information for website </w:t>
      </w:r>
      <w:r>
        <w:rPr>
          <w:b w:val="false"/>
          <w:bCs w:val="false"/>
          <w:sz w:val="20"/>
          <w:szCs w:val="20"/>
        </w:rPr>
        <w:t>St. 4</w:t>
      </w:r>
    </w:p>
    <w:p>
      <w:pPr>
        <w:pStyle w:val="TextBody"/>
        <w:rPr/>
      </w:pPr>
      <w:r>
        <w:rPr/>
        <w:t>In order to provide adequate data to the public, we now collect basic course data to put on the website.</w:t>
        <w:br/>
      </w:r>
    </w:p>
    <w:tbl>
      <w:tblPr>
        <w:tblW w:w="5000" w:type="pct"/>
        <w:jc w:val="left"/>
        <w:tblInd w:w="-5" w:type="dxa"/>
        <w:tblLayout w:type="fixed"/>
        <w:tblCellMar>
          <w:top w:w="0" w:type="dxa"/>
          <w:left w:w="108" w:type="dxa"/>
          <w:bottom w:w="0" w:type="dxa"/>
          <w:right w:w="108" w:type="dxa"/>
        </w:tblCellMar>
      </w:tblPr>
      <w:tblGrid>
        <w:gridCol w:w="4732"/>
        <w:gridCol w:w="4870"/>
      </w:tblGrid>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Is the course open to the general public if they meet your requirements?</w:t>
            </w:r>
            <w:r>
              <w:rPr>
                <w:rStyle w:val="FootnoteCharacters"/>
                <w:rStyle w:val="FootnoteAnchor"/>
              </w:rPr>
              <w:footnoteReference w:id="8"/>
            </w:r>
            <w:r>
              <w:rPr/>
              <w:t xml:space="preserve">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Describe briefly the purpose of the course as you would give it to prospective students. *</w:t>
            </w:r>
          </w:p>
          <w:p>
            <w:pPr>
              <w:pStyle w:val="TextBody"/>
              <w:spacing w:lineRule="auto" w:line="240"/>
              <w:rPr>
                <w:sz w:val="16"/>
                <w:szCs w:val="16"/>
              </w:rPr>
            </w:pPr>
            <w:r>
              <w:rPr>
                <w:sz w:val="16"/>
                <w:szCs w:val="16"/>
              </w:rPr>
              <w:t>St. 5.1, 5.2</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Give a brief job description of what a graduate will be able to do.</w:t>
            </w:r>
            <w:r>
              <w:rPr>
                <w:rStyle w:val="FootnoteCharacters"/>
                <w:rStyle w:val="FootnoteAnchor"/>
              </w:rPr>
              <w:footnoteReference w:id="9"/>
            </w:r>
            <w:r>
              <w:rPr/>
              <w:t>*</w:t>
            </w:r>
          </w:p>
          <w:p>
            <w:pPr>
              <w:pStyle w:val="TextBody"/>
              <w:spacing w:lineRule="auto" w:line="240"/>
              <w:rPr>
                <w:sz w:val="16"/>
                <w:szCs w:val="16"/>
              </w:rPr>
            </w:pPr>
            <w:r>
              <w:rPr>
                <w:sz w:val="16"/>
                <w:szCs w:val="16"/>
              </w:rPr>
              <w:t>St. 5.1, 5.2</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pathways are available after students graduate?</w:t>
            </w:r>
            <w:r>
              <w:rPr>
                <w:rStyle w:val="FootnoteCharacters"/>
                <w:rStyle w:val="FootnoteAnchor"/>
              </w:rPr>
              <w:footnoteReference w:id="10"/>
            </w:r>
            <w:r>
              <w:rPr/>
              <w:t xml:space="preserve"> *</w:t>
            </w:r>
          </w:p>
          <w:p>
            <w:pPr>
              <w:pStyle w:val="TextBody"/>
              <w:spacing w:lineRule="auto" w:line="240"/>
              <w:rPr>
                <w:sz w:val="16"/>
                <w:szCs w:val="16"/>
              </w:rPr>
            </w:pPr>
            <w:r>
              <w:rPr>
                <w:sz w:val="16"/>
                <w:szCs w:val="16"/>
              </w:rPr>
              <w:t>St. 4, St. 5</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Will students need to apply for Austudy, Abstudy, or Youth Allowance as full-time students? *</w:t>
            </w:r>
          </w:p>
          <w:p>
            <w:pPr>
              <w:pStyle w:val="TextBody"/>
              <w:spacing w:lineRule="auto" w:line="240"/>
              <w:rPr>
                <w:sz w:val="16"/>
                <w:szCs w:val="16"/>
              </w:rPr>
            </w:pPr>
            <w:r>
              <w:rPr>
                <w:sz w:val="16"/>
                <w:szCs w:val="16"/>
              </w:rPr>
              <w:t>St. 4.1.k</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When will be your next intake of students?</w:t>
            </w:r>
            <w:r>
              <w:rPr>
                <w:rStyle w:val="FootnoteCharacters"/>
                <w:rStyle w:val="FootnoteAnchor"/>
              </w:rPr>
              <w:footnoteReference w:id="11"/>
            </w:r>
            <w:r>
              <w:rPr/>
              <w:t xml:space="preserve">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equipment will students be required to provide? *</w:t>
            </w:r>
          </w:p>
          <w:p>
            <w:pPr>
              <w:pStyle w:val="TextBody"/>
              <w:spacing w:lineRule="auto" w:line="240"/>
              <w:rPr>
                <w:sz w:val="16"/>
                <w:szCs w:val="16"/>
              </w:rPr>
            </w:pPr>
            <w:r>
              <w:rPr>
                <w:sz w:val="16"/>
                <w:szCs w:val="16"/>
              </w:rPr>
              <w:t>St. 5.2.e.3</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bl>
    <w:p>
      <w:pPr>
        <w:pStyle w:val="Heading4"/>
        <w:ind w:left="0" w:right="0" w:hanging="0"/>
        <w:rPr/>
      </w:pPr>
      <w:r>
        <w:rPr/>
        <w:t>Specific prerequisites</w:t>
      </w:r>
      <w:r>
        <w:rPr>
          <w:b w:val="false"/>
          <w:bCs w:val="false"/>
          <w:sz w:val="20"/>
          <w:szCs w:val="20"/>
        </w:rPr>
        <w:t xml:space="preserve"> St. 4, St. 5</w:t>
      </w:r>
    </w:p>
    <w:tbl>
      <w:tblPr>
        <w:tblW w:w="5000" w:type="pct"/>
        <w:jc w:val="left"/>
        <w:tblInd w:w="-5" w:type="dxa"/>
        <w:tblLayout w:type="fixed"/>
        <w:tblCellMar>
          <w:top w:w="0" w:type="dxa"/>
          <w:left w:w="108" w:type="dxa"/>
          <w:bottom w:w="0" w:type="dxa"/>
          <w:right w:w="108" w:type="dxa"/>
        </w:tblCellMar>
      </w:tblPr>
      <w:tblGrid>
        <w:gridCol w:w="4732"/>
        <w:gridCol w:w="4870"/>
      </w:tblGrid>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If your organization has any specific prerequisites, please describe them here.</w:t>
            </w:r>
            <w:r>
              <w:rPr>
                <w:rStyle w:val="FootnoteCharacters"/>
                <w:rStyle w:val="FootnoteAnchor"/>
              </w:rPr>
              <w:footnoteReference w:id="12"/>
            </w:r>
          </w:p>
          <w:p>
            <w:pPr>
              <w:pStyle w:val="TextBody"/>
              <w:spacing w:lineRule="auto" w:line="240"/>
              <w:rPr/>
            </w:pPr>
            <w:r>
              <w:rPr/>
              <w:t>St. 5.1</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Which language is the medium of instruction? *</w:t>
            </w:r>
          </w:p>
          <w:p>
            <w:pPr>
              <w:pStyle w:val="TextBody"/>
              <w:spacing w:lineRule="auto" w:line="240"/>
              <w:rPr/>
            </w:pPr>
            <w:r>
              <w:rPr/>
              <w:t>St. 4, St. 5</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English language requirements are required for admission?</w:t>
            </w:r>
            <w:r>
              <w:rPr>
                <w:rStyle w:val="FootnoteCharacters"/>
                <w:rStyle w:val="FootnoteAnchor"/>
              </w:rPr>
              <w:footnoteReference w:id="13"/>
            </w:r>
            <w:r>
              <w:rPr/>
              <w:t xml:space="preserve"> *</w:t>
            </w:r>
          </w:p>
          <w:p>
            <w:pPr>
              <w:pStyle w:val="TextBody"/>
              <w:spacing w:lineRule="auto" w:line="240"/>
              <w:rPr/>
            </w:pPr>
            <w:r>
              <w:rPr/>
              <w:t>St. 4, St. 5</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literacy skills are required for admission?</w:t>
            </w:r>
            <w:r>
              <w:rPr>
                <w:rStyle w:val="FootnoteCharacters"/>
                <w:rStyle w:val="FootnoteAnchor"/>
              </w:rPr>
              <w:footnoteReference w:id="14"/>
            </w:r>
            <w:r>
              <w:rPr/>
              <w:t xml:space="preserve">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numeracy skills are required for admission?</w:t>
            </w:r>
            <w:r>
              <w:rPr>
                <w:rStyle w:val="FootnoteCharacters"/>
                <w:rStyle w:val="FootnoteAnchor"/>
              </w:rPr>
              <w:footnoteReference w:id="15"/>
            </w:r>
            <w:r>
              <w:rPr/>
              <w:t xml:space="preserve">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left w:val="single" w:sz="4" w:space="0" w:color="000000"/>
              <w:bottom w:val="single" w:sz="4" w:space="0" w:color="000000"/>
            </w:tcBorders>
          </w:tcPr>
          <w:p>
            <w:pPr>
              <w:pStyle w:val="TextBody"/>
              <w:spacing w:lineRule="auto" w:line="240"/>
              <w:rPr/>
            </w:pPr>
            <w:r>
              <w:rPr/>
              <w:t>How will you record that students meet any specific pre-requisites?</w:t>
            </w:r>
          </w:p>
        </w:tc>
        <w:tc>
          <w:tcPr>
            <w:tcW w:w="4870" w:type="dxa"/>
            <w:tcBorders>
              <w:left w:val="single" w:sz="4" w:space="0" w:color="000000"/>
              <w:bottom w:val="single" w:sz="4" w:space="0" w:color="000000"/>
              <w:right w:val="single" w:sz="4" w:space="0" w:color="000000"/>
            </w:tcBorders>
          </w:tcPr>
          <w:p>
            <w:pPr>
              <w:pStyle w:val="TextBody"/>
              <w:snapToGrid w:val="false"/>
              <w:spacing w:lineRule="auto" w:line="240"/>
              <w:rPr/>
            </w:pPr>
            <w:r>
              <w:rPr/>
            </w:r>
          </w:p>
        </w:tc>
      </w:tr>
    </w:tbl>
    <w:p>
      <w:pPr>
        <w:pStyle w:val="Heading4"/>
        <w:ind w:left="0" w:right="0" w:hanging="0"/>
        <w:rPr/>
      </w:pPr>
      <w:r>
        <w:rPr/>
        <w:t>Other program information</w:t>
      </w:r>
    </w:p>
    <w:tbl>
      <w:tblPr>
        <w:tblW w:w="5000" w:type="pct"/>
        <w:jc w:val="left"/>
        <w:tblInd w:w="-5" w:type="dxa"/>
        <w:tblLayout w:type="fixed"/>
        <w:tblCellMar>
          <w:top w:w="0" w:type="dxa"/>
          <w:left w:w="108" w:type="dxa"/>
          <w:bottom w:w="0" w:type="dxa"/>
          <w:right w:w="108" w:type="dxa"/>
        </w:tblCellMar>
      </w:tblPr>
      <w:tblGrid>
        <w:gridCol w:w="4732"/>
        <w:gridCol w:w="4870"/>
      </w:tblGrid>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Where will you teach it? E.g. If not online, give the address of the physical location.</w:t>
            </w:r>
          </w:p>
          <w:p>
            <w:pPr>
              <w:pStyle w:val="TextBody"/>
              <w:spacing w:lineRule="auto" w:line="240"/>
              <w:rPr/>
            </w:pPr>
            <w:r>
              <w:rPr/>
              <w:t>Some courses are taught in locations other than the address of the institution, e.g. rented premises, on-job. *</w:t>
            </w:r>
          </w:p>
          <w:p>
            <w:pPr>
              <w:pStyle w:val="TextBody"/>
              <w:spacing w:lineRule="auto" w:line="240"/>
              <w:rPr>
                <w:sz w:val="16"/>
                <w:szCs w:val="16"/>
              </w:rPr>
            </w:pPr>
            <w:r>
              <w:rPr>
                <w:sz w:val="16"/>
                <w:szCs w:val="16"/>
              </w:rPr>
              <w:t>St. 5.2.ii</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delivery method do you plan to use?</w:t>
            </w:r>
            <w:r>
              <w:rPr>
                <w:rStyle w:val="FootnoteCharacters"/>
                <w:rStyle w:val="FootnoteAnchor"/>
              </w:rPr>
              <w:footnoteReference w:id="16"/>
            </w:r>
            <w:r>
              <w:rPr/>
              <w:t xml:space="preserve"> *</w:t>
            </w:r>
          </w:p>
          <w:p>
            <w:pPr>
              <w:pStyle w:val="TextBody"/>
              <w:spacing w:lineRule="auto" w:line="240"/>
              <w:rPr>
                <w:sz w:val="16"/>
                <w:szCs w:val="16"/>
              </w:rPr>
            </w:pPr>
            <w:r>
              <w:rPr>
                <w:sz w:val="16"/>
                <w:szCs w:val="16"/>
              </w:rPr>
              <w:t>St. 1: 1.1</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are your arrangements for work placement? *</w:t>
            </w:r>
          </w:p>
          <w:p>
            <w:pPr>
              <w:pStyle w:val="TextBody"/>
              <w:spacing w:lineRule="auto" w:line="240"/>
              <w:rPr>
                <w:sz w:val="16"/>
                <w:szCs w:val="16"/>
              </w:rPr>
            </w:pPr>
            <w:r>
              <w:rPr>
                <w:sz w:val="16"/>
                <w:szCs w:val="16"/>
              </w:rPr>
              <w:t>St. 5.5</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 xml:space="preserve">When and how will students be assessed? </w:t>
            </w:r>
            <w:r>
              <w:rPr>
                <w:rStyle w:val="FootnoteCharacters"/>
                <w:rStyle w:val="FootnoteAnchor"/>
              </w:rPr>
              <w:footnoteReference w:id="17"/>
            </w:r>
            <w:r>
              <w:rPr/>
              <w:t>*</w:t>
            </w:r>
          </w:p>
          <w:p>
            <w:pPr>
              <w:pStyle w:val="TextBody"/>
              <w:spacing w:lineRule="auto" w:line="240"/>
              <w:rPr/>
            </w:pPr>
            <w:r>
              <w:rPr>
                <w:sz w:val="16"/>
                <w:szCs w:val="16"/>
              </w:rPr>
              <w:t>1.8.b</w:t>
            </w:r>
            <w:r>
              <w:rPr/>
              <w:t xml:space="preserve"> (fairness)</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kinds of adjustments might you need to make?</w:t>
            </w:r>
            <w:r>
              <w:rPr>
                <w:rStyle w:val="FootnoteCharacters"/>
                <w:rStyle w:val="FootnoteAnchor"/>
              </w:rPr>
              <w:footnoteReference w:id="18"/>
            </w:r>
            <w:r>
              <w:rPr/>
              <w:t xml:space="preserve">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 xml:space="preserve">What fees apply to </w:t>
            </w:r>
            <w:r>
              <w:rPr>
                <w:b/>
              </w:rPr>
              <w:t>tuition</w:t>
            </w:r>
            <w:r>
              <w:rPr/>
              <w:t xml:space="preserve"> students? Give an amount. </w:t>
            </w:r>
            <w:r>
              <w:rPr>
                <w:rStyle w:val="FootnoteCharacters"/>
                <w:rStyle w:val="FootnoteAnchor"/>
              </w:rPr>
              <w:footnoteReference w:id="19"/>
            </w:r>
            <w:r>
              <w:rPr/>
              <w:t>*</w:t>
            </w:r>
          </w:p>
          <w:p>
            <w:pPr>
              <w:pStyle w:val="TextBody"/>
              <w:spacing w:lineRule="auto" w:line="240"/>
              <w:rPr>
                <w:sz w:val="16"/>
                <w:szCs w:val="16"/>
              </w:rPr>
            </w:pPr>
            <w:r>
              <w:rPr>
                <w:sz w:val="16"/>
                <w:szCs w:val="16"/>
              </w:rPr>
              <w:t>St. 5.3</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Are there any specific payment arrangements for tuition students? *</w:t>
            </w:r>
          </w:p>
          <w:p>
            <w:pPr>
              <w:pStyle w:val="TextBody"/>
              <w:spacing w:lineRule="auto" w:line="240"/>
              <w:rPr>
                <w:sz w:val="16"/>
                <w:szCs w:val="16"/>
              </w:rPr>
            </w:pPr>
            <w:r>
              <w:rPr>
                <w:sz w:val="16"/>
                <w:szCs w:val="16"/>
              </w:rPr>
              <w:t>St. 5.3</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fees apply to RPL students? Give an amount.*</w:t>
            </w:r>
          </w:p>
          <w:p>
            <w:pPr>
              <w:pStyle w:val="TextBody"/>
              <w:spacing w:lineRule="auto" w:line="240"/>
              <w:rPr>
                <w:sz w:val="16"/>
                <w:szCs w:val="16"/>
              </w:rPr>
            </w:pPr>
            <w:r>
              <w:rPr>
                <w:sz w:val="16"/>
                <w:szCs w:val="16"/>
              </w:rPr>
              <w:t>St. 5.3</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 xml:space="preserve">Are there any specific payment arrangements for RPL students? </w:t>
            </w:r>
            <w:r>
              <w:rPr>
                <w:rStyle w:val="FootnoteCharacters"/>
                <w:rStyle w:val="FootnoteAnchor"/>
              </w:rPr>
              <w:footnoteReference w:id="20"/>
            </w:r>
            <w:r>
              <w:rPr/>
              <w:t>*</w:t>
            </w:r>
          </w:p>
          <w:p>
            <w:pPr>
              <w:pStyle w:val="TextBody"/>
              <w:spacing w:lineRule="auto" w:line="240"/>
              <w:rPr>
                <w:sz w:val="16"/>
                <w:szCs w:val="16"/>
              </w:rPr>
            </w:pPr>
            <w:r>
              <w:rPr>
                <w:sz w:val="16"/>
                <w:szCs w:val="16"/>
              </w:rPr>
              <w:t>St. 5.3</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left w:val="single" w:sz="4" w:space="0" w:color="000000"/>
              <w:bottom w:val="single" w:sz="4" w:space="0" w:color="000000"/>
            </w:tcBorders>
          </w:tcPr>
          <w:p>
            <w:pPr>
              <w:pStyle w:val="TextBody"/>
              <w:spacing w:lineRule="auto" w:line="240"/>
              <w:rPr/>
            </w:pPr>
            <w:r>
              <w:rPr/>
              <w:t>Are there any ancillary</w:t>
            </w:r>
            <w:r>
              <w:rPr>
                <w:rFonts w:eastAsia="Times New Roman" w:cs="Calibri"/>
                <w:color w:val="auto"/>
                <w:sz w:val="22"/>
                <w:szCs w:val="20"/>
                <w:lang w:val="en-AU" w:eastAsia="en-US" w:bidi="hi-IN"/>
              </w:rPr>
              <w:t xml:space="preserve"> or occasional fees</w:t>
            </w:r>
            <w:r>
              <w:rPr/>
              <w:t xml:space="preserve">? </w:t>
            </w:r>
            <w:r>
              <w:rPr>
                <w:rStyle w:val="FootnoteCharacters"/>
                <w:rStyle w:val="FootnoteAnchor"/>
              </w:rPr>
              <w:footnoteReference w:id="21"/>
            </w:r>
            <w:r>
              <w:rPr/>
              <w:t>*</w:t>
            </w:r>
          </w:p>
          <w:p>
            <w:pPr>
              <w:pStyle w:val="TextBody"/>
              <w:spacing w:lineRule="auto" w:line="240"/>
              <w:rPr>
                <w:sz w:val="16"/>
                <w:szCs w:val="16"/>
              </w:rPr>
            </w:pPr>
            <w:r>
              <w:rPr>
                <w:sz w:val="16"/>
                <w:szCs w:val="16"/>
              </w:rPr>
              <w:t>St. 5.3</w:t>
            </w:r>
          </w:p>
        </w:tc>
        <w:tc>
          <w:tcPr>
            <w:tcW w:w="4870" w:type="dxa"/>
            <w:tcBorders>
              <w:left w:val="single" w:sz="4" w:space="0" w:color="000000"/>
              <w:bottom w:val="single" w:sz="4" w:space="0" w:color="000000"/>
              <w:right w:val="single" w:sz="4" w:space="0" w:color="000000"/>
            </w:tcBorders>
          </w:tcPr>
          <w:p>
            <w:pPr>
              <w:pStyle w:val="TextBody"/>
              <w:snapToGrid w:val="false"/>
              <w:spacing w:lineRule="auto" w:line="240"/>
              <w:rPr/>
            </w:pPr>
            <w:r>
              <w:rPr/>
            </w:r>
          </w:p>
        </w:tc>
      </w:tr>
    </w:tbl>
    <w:p>
      <w:pPr>
        <w:pStyle w:val="TextBody"/>
        <w:rPr/>
      </w:pPr>
      <w:r>
        <w:rPr/>
      </w:r>
    </w:p>
    <w:p>
      <w:pPr>
        <w:pStyle w:val="TextBody"/>
        <w:rPr/>
      </w:pPr>
      <w:r>
        <w:rPr/>
        <w:t xml:space="preserve">Please give the name, position and contact details for enquiries from the general public. </w:t>
      </w:r>
    </w:p>
    <w:p>
      <w:pPr>
        <w:pStyle w:val="TextBody"/>
        <w:rPr>
          <w:sz w:val="16"/>
          <w:szCs w:val="16"/>
        </w:rPr>
      </w:pPr>
      <w:r>
        <w:rPr>
          <w:sz w:val="16"/>
          <w:szCs w:val="16"/>
        </w:rPr>
        <w:t>St. 5.2.b.iv</w:t>
      </w:r>
    </w:p>
    <w:tbl>
      <w:tblPr>
        <w:tblW w:w="5000" w:type="pct"/>
        <w:jc w:val="left"/>
        <w:tblInd w:w="-5" w:type="dxa"/>
        <w:tblLayout w:type="fixed"/>
        <w:tblCellMar>
          <w:top w:w="0" w:type="dxa"/>
          <w:left w:w="108" w:type="dxa"/>
          <w:bottom w:w="0" w:type="dxa"/>
          <w:right w:w="108" w:type="dxa"/>
        </w:tblCellMar>
      </w:tblPr>
      <w:tblGrid>
        <w:gridCol w:w="4732"/>
        <w:gridCol w:w="4870"/>
      </w:tblGrid>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Contact name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Email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Website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bl>
    <w:p>
      <w:pPr>
        <w:pStyle w:val="Heading4"/>
        <w:ind w:left="0" w:right="0" w:hanging="0"/>
        <w:rPr/>
      </w:pPr>
      <w:r>
        <w:rPr/>
        <w:t xml:space="preserve">Schedule </w:t>
      </w:r>
      <w:r>
        <w:rPr>
          <w:b w:val="false"/>
          <w:bCs w:val="false"/>
          <w:sz w:val="20"/>
          <w:szCs w:val="20"/>
        </w:rPr>
        <w:t>St. 1.1, 1.2.</w:t>
      </w:r>
    </w:p>
    <w:p>
      <w:pPr>
        <w:pStyle w:val="TextBody"/>
        <w:spacing w:lineRule="auto" w:line="240"/>
        <w:rPr/>
      </w:pPr>
      <w:r>
        <w:rPr/>
        <w:t>Courses follow one of these scheduling options:</w:t>
      </w:r>
    </w:p>
    <w:p>
      <w:pPr>
        <w:pStyle w:val="TextBody"/>
        <w:numPr>
          <w:ilvl w:val="0"/>
          <w:numId w:val="4"/>
        </w:numPr>
        <w:tabs>
          <w:tab w:val="clear" w:pos="720"/>
          <w:tab w:val="left" w:pos="707" w:leader="none"/>
        </w:tabs>
        <w:spacing w:lineRule="auto" w:line="240"/>
        <w:rPr/>
      </w:pPr>
      <w:r>
        <w:rPr/>
        <w:t xml:space="preserve">Many courses follow a semester schedule. In these cases, policy normally specifies the dates after which enrollments will be late, and the dates after which enrollments will no longer be accepted. These can be either: </w:t>
      </w:r>
    </w:p>
    <w:p>
      <w:pPr>
        <w:pStyle w:val="TextBody"/>
        <w:numPr>
          <w:ilvl w:val="1"/>
          <w:numId w:val="4"/>
        </w:numPr>
        <w:tabs>
          <w:tab w:val="clear" w:pos="720"/>
          <w:tab w:val="left" w:pos="1414" w:leader="none"/>
        </w:tabs>
        <w:spacing w:lineRule="auto" w:line="240"/>
        <w:rPr/>
      </w:pPr>
      <w:r>
        <w:rPr/>
        <w:t xml:space="preserve">School semesters (20 weeks per semester, two semesters per year) </w:t>
      </w:r>
    </w:p>
    <w:p>
      <w:pPr>
        <w:pStyle w:val="TextBody"/>
        <w:numPr>
          <w:ilvl w:val="1"/>
          <w:numId w:val="4"/>
        </w:numPr>
        <w:tabs>
          <w:tab w:val="clear" w:pos="720"/>
          <w:tab w:val="left" w:pos="1414" w:leader="none"/>
        </w:tabs>
        <w:spacing w:lineRule="auto" w:line="240"/>
        <w:rPr/>
      </w:pPr>
      <w:r>
        <w:rPr/>
        <w:t xml:space="preserve">Higher education semesters (13-15 weeks per semester, two semesters per year) </w:t>
      </w:r>
    </w:p>
    <w:p>
      <w:pPr>
        <w:pStyle w:val="TextBody"/>
        <w:numPr>
          <w:ilvl w:val="0"/>
          <w:numId w:val="4"/>
        </w:numPr>
        <w:tabs>
          <w:tab w:val="clear" w:pos="720"/>
          <w:tab w:val="left" w:pos="707" w:leader="none"/>
        </w:tabs>
        <w:spacing w:lineRule="auto" w:line="240"/>
        <w:rPr/>
      </w:pPr>
      <w:r>
        <w:rPr/>
        <w:t xml:space="preserve">Work year (48 weeks) </w:t>
      </w:r>
    </w:p>
    <w:p>
      <w:pPr>
        <w:pStyle w:val="TextBody"/>
        <w:numPr>
          <w:ilvl w:val="0"/>
          <w:numId w:val="4"/>
        </w:numPr>
        <w:tabs>
          <w:tab w:val="clear" w:pos="720"/>
          <w:tab w:val="left" w:pos="707" w:leader="none"/>
        </w:tabs>
        <w:spacing w:lineRule="auto" w:line="240"/>
        <w:rPr/>
      </w:pPr>
      <w:r>
        <w:rPr/>
        <w:t xml:space="preserve">Self-paced: Students may go faster or slower as they wish. </w:t>
      </w:r>
    </w:p>
    <w:p>
      <w:pPr>
        <w:pStyle w:val="TextBody"/>
        <w:numPr>
          <w:ilvl w:val="0"/>
          <w:numId w:val="4"/>
        </w:numPr>
        <w:tabs>
          <w:tab w:val="clear" w:pos="720"/>
          <w:tab w:val="left" w:pos="707" w:leader="none"/>
        </w:tabs>
        <w:spacing w:lineRule="auto" w:line="240"/>
        <w:rPr/>
      </w:pPr>
      <w:r>
        <w:rPr/>
        <w:t>Others are often "rolling starts." Cohorts may start a course at any time, and courses intersperse short intensives with on-job practicums. Students are automatically enrolled in all units.</w:t>
      </w:r>
    </w:p>
    <w:p>
      <w:pPr>
        <w:pStyle w:val="TextBody"/>
        <w:tabs>
          <w:tab w:val="clear" w:pos="720"/>
          <w:tab w:val="left" w:pos="707" w:leader="none"/>
        </w:tabs>
        <w:rPr/>
      </w:pPr>
      <w:r>
        <w:rPr/>
      </w:r>
    </w:p>
    <w:tbl>
      <w:tblPr>
        <w:tblW w:w="5000" w:type="pct"/>
        <w:jc w:val="left"/>
        <w:tblInd w:w="-5" w:type="dxa"/>
        <w:tblLayout w:type="fixed"/>
        <w:tblCellMar>
          <w:top w:w="0" w:type="dxa"/>
          <w:left w:w="108" w:type="dxa"/>
          <w:bottom w:w="0" w:type="dxa"/>
          <w:right w:w="108" w:type="dxa"/>
        </w:tblCellMar>
      </w:tblPr>
      <w:tblGrid>
        <w:gridCol w:w="4732"/>
        <w:gridCol w:w="4870"/>
      </w:tblGrid>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Which kind of schedule is it? *</w:t>
            </w:r>
          </w:p>
          <w:p>
            <w:pPr>
              <w:pStyle w:val="TextBody"/>
              <w:spacing w:lineRule="auto" w:line="240"/>
              <w:rPr>
                <w:sz w:val="16"/>
                <w:szCs w:val="16"/>
              </w:rPr>
            </w:pPr>
            <w:r>
              <w:rPr>
                <w:sz w:val="16"/>
                <w:szCs w:val="16"/>
              </w:rPr>
              <w:t>St. 1.1, 1.2</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If your kind of schedule is not one of the above, please explain.</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sz w:val="16"/>
                <w:szCs w:val="16"/>
              </w:rPr>
            </w:pPr>
            <w:r>
              <w:rPr/>
              <w:t>Describe your schedule in enough detail for a prospective student to decide whether or not he/she should enroll.</w:t>
            </w:r>
            <w:r>
              <w:rPr>
                <w:rStyle w:val="FootnoteCharacters"/>
                <w:rStyle w:val="FootnoteAnchor"/>
              </w:rPr>
              <w:footnoteReference w:id="22"/>
            </w:r>
          </w:p>
          <w:p>
            <w:pPr>
              <w:pStyle w:val="TextBody"/>
              <w:spacing w:lineRule="auto" w:line="240"/>
              <w:rPr>
                <w:sz w:val="16"/>
                <w:szCs w:val="16"/>
              </w:rPr>
            </w:pPr>
            <w:r>
              <w:rPr>
                <w:sz w:val="16"/>
                <w:szCs w:val="16"/>
              </w:rPr>
              <w:t>St. 1: 1.1</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On average, how much time will students need to spend each week to do this course</w:t>
            </w:r>
            <w:r>
              <w:rPr>
                <w:rStyle w:val="FootnoteCharacters"/>
                <w:rStyle w:val="FootnoteAnchor"/>
              </w:rPr>
              <w:footnoteReference w:id="23"/>
            </w:r>
            <w:r>
              <w:rPr/>
              <w:t>?</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bl>
    <w:p>
      <w:pPr>
        <w:pStyle w:val="Heading4"/>
        <w:ind w:left="0" w:right="0" w:hanging="0"/>
        <w:rPr/>
      </w:pPr>
      <w:r>
        <w:rPr/>
        <w:t xml:space="preserve">Volume of learning </w:t>
      </w:r>
      <w:r>
        <w:rPr>
          <w:b w:val="false"/>
          <w:bCs w:val="false"/>
          <w:sz w:val="20"/>
          <w:szCs w:val="20"/>
        </w:rPr>
        <w:t>St. 1.1, 1.2</w:t>
      </w:r>
    </w:p>
    <w:p>
      <w:pPr>
        <w:pStyle w:val="TextBody"/>
        <w:spacing w:lineRule="auto" w:line="240"/>
        <w:rPr/>
      </w:pPr>
      <w:r>
        <w:rPr/>
        <w:t>The Australian Qualifications Framework considers that entry-level, full-time students need a certain amount of time in the course, and these times also affect the length of time for Austudy eligibility. Part-time students take longer, but students may take less time if they already have relevant experience or relevant previous training.</w:t>
        <w:br/>
        <w:br/>
        <w:t>The VET standards want to prevent “quickie” courses, for example: “Show up Monday morning and graduate on Friday afternoon.” “Come at the start of next month and you’ll graduate at the end of the month.”</w:t>
        <w:br/>
        <w:br/>
        <w:t>The table below indicates the amount of time that students are deemed to need:</w:t>
      </w:r>
    </w:p>
    <w:tbl>
      <w:tblPr>
        <w:tblW w:w="8370" w:type="dxa"/>
        <w:jc w:val="left"/>
        <w:tblInd w:w="0" w:type="dxa"/>
        <w:tblLayout w:type="fixed"/>
        <w:tblCellMar>
          <w:top w:w="0" w:type="dxa"/>
          <w:left w:w="0" w:type="dxa"/>
          <w:bottom w:w="0" w:type="dxa"/>
          <w:right w:w="0" w:type="dxa"/>
        </w:tblCellMar>
      </w:tblPr>
      <w:tblGrid>
        <w:gridCol w:w="4185"/>
        <w:gridCol w:w="4185"/>
      </w:tblGrid>
      <w:tr>
        <w:trPr/>
        <w:tc>
          <w:tcPr>
            <w:tcW w:w="4185" w:type="dxa"/>
            <w:tcBorders/>
            <w:vAlign w:val="center"/>
          </w:tcPr>
          <w:p>
            <w:pPr>
              <w:pStyle w:val="TableContents"/>
              <w:spacing w:lineRule="auto" w:line="240"/>
              <w:rPr>
                <w:rFonts w:ascii="Calibri" w:hAnsi="Calibri" w:cs="Calibri"/>
                <w:sz w:val="22"/>
              </w:rPr>
            </w:pPr>
            <w:r>
              <w:rPr>
                <w:rFonts w:cs="Calibri" w:ascii="Calibri" w:hAnsi="Calibri"/>
                <w:sz w:val="22"/>
              </w:rPr>
              <w:t>Certificate I: 0.5 year</w:t>
              <w:br/>
              <w:t>Certificate II: 0.5 year</w:t>
              <w:br/>
              <w:t>Certificate III: 1 year</w:t>
              <w:br/>
              <w:t xml:space="preserve">Certificate IV: 0.5 – 1 year </w:t>
            </w:r>
          </w:p>
        </w:tc>
        <w:tc>
          <w:tcPr>
            <w:tcW w:w="4185" w:type="dxa"/>
            <w:tcBorders/>
            <w:vAlign w:val="center"/>
          </w:tcPr>
          <w:p>
            <w:pPr>
              <w:pStyle w:val="TableContents"/>
              <w:spacing w:lineRule="auto" w:line="240"/>
              <w:rPr>
                <w:rFonts w:ascii="Calibri" w:hAnsi="Calibri" w:cs="Calibri"/>
                <w:sz w:val="22"/>
              </w:rPr>
            </w:pPr>
            <w:r>
              <w:rPr>
                <w:rFonts w:cs="Calibri" w:ascii="Calibri" w:hAnsi="Calibri"/>
                <w:sz w:val="22"/>
              </w:rPr>
              <w:t>Diploma:   1 – 2 years</w:t>
              <w:br/>
              <w:t>Advanced Diploma: 1 year</w:t>
              <w:br/>
              <w:t>Graduate Certificate: 1 year</w:t>
              <w:br/>
              <w:t>Graduate Diploma: 1-2 years</w:t>
            </w:r>
          </w:p>
        </w:tc>
      </w:tr>
    </w:tbl>
    <w:p>
      <w:pPr>
        <w:pStyle w:val="TextBody"/>
        <w:spacing w:lineRule="auto" w:line="240"/>
        <w:rPr/>
      </w:pPr>
      <w:r>
        <w:rPr/>
      </w:r>
    </w:p>
    <w:tbl>
      <w:tblPr>
        <w:tblW w:w="5000" w:type="pct"/>
        <w:jc w:val="left"/>
        <w:tblInd w:w="-5" w:type="dxa"/>
        <w:tblLayout w:type="fixed"/>
        <w:tblCellMar>
          <w:top w:w="0" w:type="dxa"/>
          <w:left w:w="108" w:type="dxa"/>
          <w:bottom w:w="0" w:type="dxa"/>
          <w:right w:w="108" w:type="dxa"/>
        </w:tblCellMar>
      </w:tblPr>
      <w:tblGrid>
        <w:gridCol w:w="4732"/>
        <w:gridCol w:w="4870"/>
      </w:tblGrid>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How many semesters will the program take?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 xml:space="preserve">Will students be full time or part time? </w:t>
            </w:r>
            <w:r>
              <w:rPr>
                <w:rStyle w:val="FootnoteCharacters"/>
                <w:rStyle w:val="FootnoteAnchor"/>
              </w:rPr>
              <w:footnoteReference w:id="24"/>
            </w:r>
            <w:r>
              <w:rPr/>
              <w:t>*</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How and why did you decide on this length of time? Please explain your reasons, especially if you will give students less time than the amounts listed above.</w:t>
            </w:r>
            <w:r>
              <w:rPr>
                <w:rStyle w:val="FootnoteCharacters"/>
                <w:rStyle w:val="FootnoteAnchor"/>
              </w:rPr>
              <w:footnoteReference w:id="25"/>
            </w:r>
            <w:r>
              <w:rPr/>
              <w:t xml:space="preserve"> *</w:t>
            </w:r>
          </w:p>
          <w:p>
            <w:pPr>
              <w:pStyle w:val="TextBody"/>
              <w:spacing w:lineRule="auto" w:line="240"/>
              <w:rPr>
                <w:sz w:val="16"/>
                <w:szCs w:val="16"/>
              </w:rPr>
            </w:pPr>
            <w:r>
              <w:rPr>
                <w:sz w:val="16"/>
                <w:szCs w:val="16"/>
              </w:rPr>
              <w:t>St. 1: 1, 2</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If using a semester schedule, when is the course scheduled to start?</w:t>
            </w:r>
          </w:p>
          <w:p>
            <w:pPr>
              <w:pStyle w:val="TextBody"/>
              <w:spacing w:lineRule="auto" w:line="240"/>
              <w:rPr>
                <w:sz w:val="16"/>
                <w:szCs w:val="16"/>
              </w:rPr>
            </w:pPr>
            <w:r>
              <w:rPr>
                <w:sz w:val="16"/>
                <w:szCs w:val="16"/>
              </w:rPr>
              <w:t>St. 1: 1.1</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bl>
    <w:p>
      <w:pPr>
        <w:pStyle w:val="Heading4"/>
        <w:ind w:left="0" w:right="0" w:hanging="0"/>
        <w:rPr/>
      </w:pPr>
      <w:r>
        <w:rPr/>
        <w:t>Amount of training</w:t>
      </w:r>
      <w:r>
        <w:rPr>
          <w:b w:val="false"/>
          <w:bCs w:val="false"/>
          <w:color w:val="auto"/>
          <w:sz w:val="20"/>
          <w:szCs w:val="20"/>
        </w:rPr>
        <w:t xml:space="preserve"> St. 1.1</w:t>
      </w:r>
    </w:p>
    <w:p>
      <w:pPr>
        <w:pStyle w:val="TextBody"/>
        <w:spacing w:lineRule="auto" w:line="240"/>
        <w:rPr/>
      </w:pPr>
      <w:r>
        <w:rPr/>
        <w:t xml:space="preserve">How much actual instruction will students get? You must give students enough time in learning activities such as classroom or group activities, lectures, tutorials, supervised practicum, online study, and supervised workplace practicum. </w:t>
      </w:r>
      <w:r>
        <w:rPr>
          <w:rStyle w:val="Q"/>
        </w:rPr>
        <w:t>Amount of training</w:t>
      </w:r>
      <w:r>
        <w:rPr/>
        <w:t xml:space="preserve"> does not include, for example, unsupervised practicum, assignments, independent writing, or independent research. The VET standards want to prevent courses where students are not given enough instruction, for example:</w:t>
      </w:r>
    </w:p>
    <w:p>
      <w:pPr>
        <w:pStyle w:val="TextBody"/>
        <w:spacing w:lineRule="auto" w:line="240"/>
        <w:ind w:left="720" w:right="0" w:hanging="0"/>
        <w:rPr/>
      </w:pPr>
      <w:r>
        <w:rPr/>
        <w:t>Instructor gives newly enrolled students a textbook and says, “Here’s the textbook. Learn up on it and the assessment is in four months’ time.”</w:t>
      </w:r>
    </w:p>
    <w:p>
      <w:pPr>
        <w:pStyle w:val="TextBody"/>
        <w:rPr/>
      </w:pPr>
      <w:r>
        <w:rPr/>
      </w:r>
    </w:p>
    <w:p>
      <w:pPr>
        <w:pStyle w:val="TextBody"/>
        <w:rPr/>
      </w:pPr>
      <w:r>
        <w:rPr/>
        <w:t>Estimate the hours per week in each of the following kinds of learning activities:</w:t>
      </w:r>
    </w:p>
    <w:tbl>
      <w:tblPr>
        <w:tblW w:w="5000" w:type="pct"/>
        <w:jc w:val="left"/>
        <w:tblInd w:w="-5" w:type="dxa"/>
        <w:tblLayout w:type="fixed"/>
        <w:tblCellMar>
          <w:top w:w="0" w:type="dxa"/>
          <w:left w:w="108" w:type="dxa"/>
          <w:bottom w:w="0" w:type="dxa"/>
          <w:right w:w="108" w:type="dxa"/>
        </w:tblCellMar>
      </w:tblPr>
      <w:tblGrid>
        <w:gridCol w:w="4732"/>
        <w:gridCol w:w="4870"/>
      </w:tblGrid>
      <w:tr>
        <w:trPr/>
        <w:tc>
          <w:tcPr>
            <w:tcW w:w="4732" w:type="dxa"/>
            <w:tcBorders>
              <w:top w:val="single" w:sz="4" w:space="0" w:color="000000"/>
              <w:left w:val="single" w:sz="4" w:space="0" w:color="000000"/>
              <w:bottom w:val="single" w:sz="4" w:space="0" w:color="000000"/>
            </w:tcBorders>
          </w:tcPr>
          <w:p>
            <w:pPr>
              <w:pStyle w:val="TextBody"/>
              <w:rPr/>
            </w:pPr>
            <w:r>
              <w:rPr/>
              <w:t>Classroom or group activities:</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r>
        <w:trPr/>
        <w:tc>
          <w:tcPr>
            <w:tcW w:w="4732" w:type="dxa"/>
            <w:tcBorders>
              <w:top w:val="single" w:sz="4" w:space="0" w:color="000000"/>
              <w:left w:val="single" w:sz="4" w:space="0" w:color="000000"/>
              <w:bottom w:val="single" w:sz="4" w:space="0" w:color="000000"/>
            </w:tcBorders>
          </w:tcPr>
          <w:p>
            <w:pPr>
              <w:pStyle w:val="TextBody"/>
              <w:rPr/>
            </w:pPr>
            <w:r>
              <w:rPr/>
              <w:t>Supervised practicum:</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r>
        <w:trPr/>
        <w:tc>
          <w:tcPr>
            <w:tcW w:w="4732" w:type="dxa"/>
            <w:tcBorders>
              <w:top w:val="single" w:sz="4" w:space="0" w:color="000000"/>
              <w:left w:val="single" w:sz="4" w:space="0" w:color="000000"/>
              <w:bottom w:val="single" w:sz="4" w:space="0" w:color="000000"/>
            </w:tcBorders>
          </w:tcPr>
          <w:p>
            <w:pPr>
              <w:pStyle w:val="TextBody"/>
              <w:rPr/>
            </w:pPr>
            <w:r>
              <w:rPr/>
              <w:t>Individual tutoring:</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r>
        <w:trPr>
          <w:trHeight w:val="240" w:hRule="atLeast"/>
        </w:trPr>
        <w:tc>
          <w:tcPr>
            <w:tcW w:w="4732" w:type="dxa"/>
            <w:tcBorders>
              <w:left w:val="single" w:sz="4" w:space="0" w:color="000000"/>
              <w:bottom w:val="single" w:sz="4" w:space="0" w:color="000000"/>
            </w:tcBorders>
          </w:tcPr>
          <w:p>
            <w:pPr>
              <w:pStyle w:val="TextBody"/>
              <w:rPr/>
            </w:pPr>
            <w:r>
              <w:rPr/>
              <w:t>Other:</w:t>
            </w:r>
          </w:p>
        </w:tc>
        <w:tc>
          <w:tcPr>
            <w:tcW w:w="4870" w:type="dxa"/>
            <w:tcBorders>
              <w:left w:val="single" w:sz="4" w:space="0" w:color="000000"/>
              <w:bottom w:val="single" w:sz="4" w:space="0" w:color="000000"/>
              <w:right w:val="single" w:sz="4" w:space="0" w:color="000000"/>
            </w:tcBorders>
          </w:tcPr>
          <w:p>
            <w:pPr>
              <w:pStyle w:val="TextBody"/>
              <w:snapToGrid w:val="false"/>
              <w:rPr/>
            </w:pPr>
            <w:r>
              <w:rPr/>
            </w:r>
          </w:p>
        </w:tc>
      </w:tr>
    </w:tbl>
    <w:p>
      <w:pPr>
        <w:pStyle w:val="Heading4"/>
        <w:ind w:left="0" w:right="0" w:hanging="0"/>
        <w:rPr/>
      </w:pPr>
      <w:r>
        <w:rPr/>
        <w:t>Intensive courses</w:t>
      </w:r>
    </w:p>
    <w:p>
      <w:pPr>
        <w:pStyle w:val="TextBody"/>
        <w:spacing w:lineRule="auto" w:line="240"/>
        <w:rPr/>
      </w:pPr>
      <w:r>
        <w:rPr/>
        <w:t>Some programs are normally taught in short intensive courses. Intensive courses run all day for only several days so the amount of training is structured very differently from courses taught on a weekly schedule.</w:t>
      </w:r>
    </w:p>
    <w:p>
      <w:pPr>
        <w:pStyle w:val="TextBody"/>
        <w:rPr/>
      </w:pPr>
      <w:r>
        <w:rPr/>
      </w:r>
    </w:p>
    <w:tbl>
      <w:tblPr>
        <w:tblW w:w="5000" w:type="pct"/>
        <w:jc w:val="left"/>
        <w:tblInd w:w="-5" w:type="dxa"/>
        <w:tblLayout w:type="fixed"/>
        <w:tblCellMar>
          <w:top w:w="0" w:type="dxa"/>
          <w:left w:w="108" w:type="dxa"/>
          <w:bottom w:w="0" w:type="dxa"/>
          <w:right w:w="108" w:type="dxa"/>
        </w:tblCellMar>
      </w:tblPr>
      <w:tblGrid>
        <w:gridCol w:w="4745"/>
        <w:gridCol w:w="4857"/>
      </w:tblGrid>
      <w:tr>
        <w:trPr/>
        <w:tc>
          <w:tcPr>
            <w:tcW w:w="4745" w:type="dxa"/>
            <w:tcBorders>
              <w:top w:val="single" w:sz="4" w:space="0" w:color="000000"/>
              <w:left w:val="single" w:sz="4" w:space="0" w:color="000000"/>
              <w:bottom w:val="single" w:sz="4" w:space="0" w:color="000000"/>
            </w:tcBorders>
          </w:tcPr>
          <w:p>
            <w:pPr>
              <w:pStyle w:val="TextBody"/>
              <w:spacing w:lineRule="auto" w:line="240"/>
              <w:rPr/>
            </w:pPr>
            <w:r>
              <w:rPr/>
              <w:t>How many days in total are given to short-term intensive courses?</w:t>
            </w:r>
          </w:p>
        </w:tc>
        <w:tc>
          <w:tcPr>
            <w:tcW w:w="4857"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bl>
    <w:p>
      <w:pPr>
        <w:pStyle w:val="Heading4"/>
        <w:ind w:left="0" w:right="0" w:hanging="0"/>
        <w:rPr/>
      </w:pPr>
      <w:r>
        <w:rPr/>
        <w:t xml:space="preserve">Rationale </w:t>
      </w:r>
      <w:r>
        <w:rPr>
          <w:b w:val="false"/>
          <w:bCs w:val="false"/>
          <w:color w:val="111111"/>
          <w:sz w:val="20"/>
          <w:szCs w:val="20"/>
        </w:rPr>
        <w:t>St. 1.2</w:t>
      </w:r>
    </w:p>
    <w:tbl>
      <w:tblPr>
        <w:tblW w:w="5000" w:type="pct"/>
        <w:jc w:val="left"/>
        <w:tblInd w:w="-5" w:type="dxa"/>
        <w:tblLayout w:type="fixed"/>
        <w:tblCellMar>
          <w:top w:w="0" w:type="dxa"/>
          <w:left w:w="108" w:type="dxa"/>
          <w:bottom w:w="0" w:type="dxa"/>
          <w:right w:w="108" w:type="dxa"/>
        </w:tblCellMar>
      </w:tblPr>
      <w:tblGrid>
        <w:gridCol w:w="4732"/>
        <w:gridCol w:w="4870"/>
      </w:tblGrid>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How and why did you decide on this amount of training? Please explain your reasons.</w:t>
            </w:r>
            <w:r>
              <w:rPr>
                <w:rStyle w:val="FootnoteCharacters"/>
                <w:rStyle w:val="FootnoteAnchor"/>
              </w:rPr>
              <w:footnoteReference w:id="26"/>
            </w:r>
            <w:r>
              <w:rPr/>
              <w:t xml:space="preserve"> (Consider students’ existing skills, knowledge &amp; experience)*</w:t>
            </w:r>
          </w:p>
          <w:p>
            <w:pPr>
              <w:pStyle w:val="TextBody"/>
              <w:spacing w:lineRule="auto" w:line="240"/>
              <w:rPr>
                <w:sz w:val="16"/>
                <w:szCs w:val="16"/>
              </w:rPr>
            </w:pPr>
            <w:r>
              <w:rPr>
                <w:sz w:val="16"/>
                <w:szCs w:val="16"/>
              </w:rPr>
              <w:t>St. 1: 1, 2</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bl>
    <w:p>
      <w:pPr>
        <w:pStyle w:val="Heading4"/>
        <w:ind w:left="0" w:right="0" w:hanging="0"/>
        <w:rPr/>
      </w:pPr>
      <w:r>
        <w:rPr/>
        <w:t>Industry consultation</w:t>
      </w:r>
      <w:r>
        <w:rPr>
          <w:b w:val="false"/>
          <w:bCs w:val="false"/>
          <w:sz w:val="20"/>
          <w:szCs w:val="20"/>
        </w:rPr>
        <w:t xml:space="preserve"> St.1.5, 1.6</w:t>
      </w:r>
    </w:p>
    <w:p>
      <w:pPr>
        <w:pStyle w:val="TextBody"/>
        <w:spacing w:lineRule="auto" w:line="240"/>
        <w:rPr/>
      </w:pPr>
      <w:r>
        <w:rPr/>
        <w:t>The purpose of consulting industry is to establish that your teaching and assessment reflects current industry practices and that your graduates will be employable. "Industry" refers to key people in organizations that employ graduates, or industry associations. Consultation must be done by personal meetings, but must be be supplemented by other methods.</w:t>
        <w:br/>
        <w:br/>
        <w:t xml:space="preserve">Industry consultation varies according to the kind of course: </w:t>
      </w:r>
    </w:p>
    <w:p>
      <w:pPr>
        <w:pStyle w:val="TextBody"/>
        <w:numPr>
          <w:ilvl w:val="0"/>
          <w:numId w:val="5"/>
        </w:numPr>
        <w:tabs>
          <w:tab w:val="clear" w:pos="720"/>
          <w:tab w:val="left" w:pos="707" w:leader="none"/>
        </w:tabs>
        <w:spacing w:lineRule="auto" w:line="240"/>
        <w:rPr/>
      </w:pPr>
      <w:r>
        <w:rPr/>
        <w:t xml:space="preserve">Campus-based courses must have substantial industry consultation and involvement if they should result in an employment outcome. </w:t>
      </w:r>
    </w:p>
    <w:p>
      <w:pPr>
        <w:pStyle w:val="TextBody"/>
        <w:numPr>
          <w:ilvl w:val="0"/>
          <w:numId w:val="5"/>
        </w:numPr>
        <w:tabs>
          <w:tab w:val="clear" w:pos="720"/>
          <w:tab w:val="left" w:pos="707" w:leader="none"/>
        </w:tabs>
        <w:spacing w:lineRule="auto" w:line="240"/>
        <w:rPr/>
      </w:pPr>
      <w:r>
        <w:rPr/>
        <w:t xml:space="preserve">It is much simpler for qualifications taught on the job to employees where the company/industry is closely involved in training. </w:t>
      </w:r>
    </w:p>
    <w:p>
      <w:pPr>
        <w:pStyle w:val="TextBody"/>
        <w:numPr>
          <w:ilvl w:val="0"/>
          <w:numId w:val="5"/>
        </w:numPr>
        <w:tabs>
          <w:tab w:val="clear" w:pos="720"/>
          <w:tab w:val="left" w:pos="707" w:leader="none"/>
        </w:tabs>
        <w:spacing w:lineRule="auto" w:line="240"/>
        <w:rPr/>
      </w:pPr>
      <w:r>
        <w:rPr/>
        <w:t xml:space="preserve">It is less integral for qualifications that are not designed to result in employment, and are simply pathways to other qualifications (e.g. some Certificate I and II programs). </w:t>
      </w:r>
    </w:p>
    <w:p>
      <w:pPr>
        <w:pStyle w:val="TextBody"/>
        <w:spacing w:lineRule="auto" w:line="240"/>
        <w:rPr/>
      </w:pPr>
      <w:r>
        <w:rPr/>
      </w:r>
    </w:p>
    <w:p>
      <w:pPr>
        <w:pStyle w:val="TextBody"/>
        <w:spacing w:lineRule="auto" w:line="240"/>
        <w:rPr/>
      </w:pPr>
      <w:r>
        <w:rPr/>
        <w:t xml:space="preserve">Some things are </w:t>
      </w:r>
      <w:r>
        <w:rPr>
          <w:i/>
        </w:rPr>
        <w:t>not</w:t>
      </w:r>
      <w:r>
        <w:rPr/>
        <w:t xml:space="preserve"> considered adequate industry consultation, such as comparing courses of other similar colleges, or simply following only the training package or ACAS requirements. Otherwise, industry consultation can take many forms, which are taught in the Cert IV TAA and can overlap with other compliance activities (e.g. industry PD).</w:t>
      </w:r>
    </w:p>
    <w:p>
      <w:pPr>
        <w:pStyle w:val="TextBody"/>
        <w:spacing w:lineRule="auto" w:line="240"/>
        <w:rPr/>
      </w:pPr>
      <w:r>
        <w:rPr/>
      </w:r>
    </w:p>
    <w:tbl>
      <w:tblPr>
        <w:tblW w:w="5000" w:type="pct"/>
        <w:jc w:val="left"/>
        <w:tblInd w:w="-5" w:type="dxa"/>
        <w:tblLayout w:type="fixed"/>
        <w:tblCellMar>
          <w:top w:w="0" w:type="dxa"/>
          <w:left w:w="108" w:type="dxa"/>
          <w:bottom w:w="0" w:type="dxa"/>
          <w:right w:w="108" w:type="dxa"/>
        </w:tblCellMar>
      </w:tblPr>
      <w:tblGrid>
        <w:gridCol w:w="4732"/>
        <w:gridCol w:w="4870"/>
      </w:tblGrid>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Describe briefly your system of industry consultation. There must be more than one kind.</w:t>
            </w:r>
            <w:r>
              <w:rPr>
                <w:rStyle w:val="FootnoteAnchor"/>
                <w:rStyle w:val="FootnoteAnchor"/>
              </w:rPr>
              <w:footnoteReference w:id="27"/>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r>
        <w:trPr/>
        <w:tc>
          <w:tcPr>
            <w:tcW w:w="4732" w:type="dxa"/>
            <w:tcBorders>
              <w:left w:val="single" w:sz="4" w:space="0" w:color="000000"/>
              <w:bottom w:val="single" w:sz="4" w:space="0" w:color="000000"/>
            </w:tcBorders>
          </w:tcPr>
          <w:p>
            <w:pPr>
              <w:pStyle w:val="TextBody"/>
              <w:spacing w:lineRule="auto" w:line="240"/>
              <w:rPr/>
            </w:pPr>
            <w:r>
              <w:rPr/>
              <w:t>Who did you consult from industry? Give the name(s) and position(s). *</w:t>
            </w:r>
          </w:p>
        </w:tc>
        <w:tc>
          <w:tcPr>
            <w:tcW w:w="4870" w:type="dxa"/>
            <w:tcBorders>
              <w:left w:val="single" w:sz="4" w:space="0" w:color="000000"/>
              <w:bottom w:val="single" w:sz="4" w:space="0" w:color="000000"/>
              <w:right w:val="single" w:sz="4" w:space="0" w:color="000000"/>
            </w:tcBorders>
          </w:tcPr>
          <w:p>
            <w:pPr>
              <w:pStyle w:val="TextBody"/>
              <w:snapToGrid w:val="false"/>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When did you do the consultation?</w:t>
            </w:r>
            <w:r>
              <w:rPr>
                <w:rStyle w:val="FootnoteCharacters"/>
                <w:rStyle w:val="FootnoteAnchor"/>
              </w:rPr>
              <w:footnoteReference w:id="28"/>
            </w:r>
            <w:r>
              <w:rPr/>
              <w:t xml:space="preserve">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information did you collect from industry? What did they recommend or want?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information from industry did you use to create or modify your training and assessment?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 xml:space="preserve">What evidence do you have that your course strategy addresses current industry practices? * </w:t>
            </w:r>
            <w:r>
              <w:rPr>
                <w:sz w:val="16"/>
                <w:szCs w:val="16"/>
              </w:rPr>
              <w:t>SRTO 1.6.</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left w:val="single" w:sz="4" w:space="0" w:color="000000"/>
              <w:bottom w:val="single" w:sz="4" w:space="0" w:color="000000"/>
            </w:tcBorders>
          </w:tcPr>
          <w:p>
            <w:pPr>
              <w:pStyle w:val="TextBody"/>
              <w:spacing w:lineRule="auto" w:line="240"/>
              <w:rPr/>
            </w:pPr>
            <w:r>
              <w:rPr/>
              <w:t>How will you industry consultation help you to adapt the way you train and assess to meet the needs of these students? *</w:t>
            </w:r>
          </w:p>
        </w:tc>
        <w:tc>
          <w:tcPr>
            <w:tcW w:w="4870" w:type="dxa"/>
            <w:tcBorders>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evidence do you have that industry consultation has ensured the industry relevance of the skills of its trainers and assessors? *</w:t>
              <w:br/>
            </w:r>
            <w:r>
              <w:rPr>
                <w:sz w:val="16"/>
                <w:szCs w:val="16"/>
              </w:rPr>
              <w:t>St. 1.6.b</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ongoing contact and input will you have with industry personnel? *</w:t>
              <w:br/>
            </w:r>
            <w:r>
              <w:rPr>
                <w:sz w:val="16"/>
                <w:szCs w:val="16"/>
              </w:rPr>
              <w:t>Cf. St. 1: 6</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specific legislative and licensing requirements apply to this course?</w:t>
            </w:r>
            <w:r>
              <w:rPr>
                <w:rStyle w:val="FootnoteCharacters"/>
                <w:rStyle w:val="FootnoteAnchor"/>
              </w:rPr>
              <w:footnoteReference w:id="29"/>
            </w:r>
            <w:r>
              <w:rPr/>
              <w:t xml:space="preserve"> *</w:t>
            </w:r>
          </w:p>
          <w:p>
            <w:pPr>
              <w:pStyle w:val="TextBody"/>
              <w:spacing w:lineRule="auto" w:line="240"/>
              <w:rPr>
                <w:sz w:val="16"/>
                <w:szCs w:val="16"/>
              </w:rPr>
            </w:pPr>
            <w:r>
              <w:rPr>
                <w:sz w:val="16"/>
                <w:szCs w:val="16"/>
              </w:rPr>
              <w:t>St. 1: 1.1</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assurance do you have that your graduates will be employable in the roles for which they are trained?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bl>
    <w:p>
      <w:pPr>
        <w:pStyle w:val="Heading4"/>
        <w:ind w:left="0" w:right="0" w:hanging="0"/>
        <w:rPr/>
      </w:pPr>
      <w:r>
        <w:rPr/>
        <w:t>Delivery method(s) &amp; strategy</w:t>
      </w:r>
    </w:p>
    <w:tbl>
      <w:tblPr>
        <w:tblW w:w="5000" w:type="pct"/>
        <w:jc w:val="left"/>
        <w:tblInd w:w="-5" w:type="dxa"/>
        <w:tblLayout w:type="fixed"/>
        <w:tblCellMar>
          <w:top w:w="0" w:type="dxa"/>
          <w:left w:w="108" w:type="dxa"/>
          <w:bottom w:w="0" w:type="dxa"/>
          <w:right w:w="108" w:type="dxa"/>
        </w:tblCellMar>
      </w:tblPr>
      <w:tblGrid>
        <w:gridCol w:w="4732"/>
        <w:gridCol w:w="4870"/>
      </w:tblGrid>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Describe they way you will put the course content into a sequence.</w:t>
            </w:r>
            <w:r>
              <w:rPr>
                <w:rStyle w:val="FootnoteCharacters"/>
                <w:rStyle w:val="FootnoteAnchor"/>
              </w:rPr>
              <w:footnoteReference w:id="30"/>
            </w:r>
            <w:r>
              <w:rPr/>
              <w:t xml:space="preserve">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How will you review and improve this course?</w:t>
            </w:r>
            <w:r>
              <w:rPr>
                <w:rStyle w:val="FootnoteCharacters"/>
                <w:rStyle w:val="FootnoteAnchor"/>
              </w:rPr>
              <w:footnoteReference w:id="31"/>
            </w:r>
            <w:r>
              <w:rPr/>
              <w:t xml:space="preserve"> *</w:t>
            </w:r>
          </w:p>
          <w:p>
            <w:pPr>
              <w:pStyle w:val="TextBody"/>
              <w:spacing w:lineRule="auto" w:line="240"/>
              <w:rPr>
                <w:sz w:val="16"/>
                <w:szCs w:val="16"/>
              </w:rPr>
            </w:pPr>
            <w:r>
              <w:rPr>
                <w:sz w:val="16"/>
                <w:szCs w:val="16"/>
              </w:rPr>
              <w:t>St. 2.2</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bl>
    <w:p>
      <w:pPr>
        <w:pStyle w:val="Heading4"/>
        <w:ind w:left="0" w:right="0" w:hanging="0"/>
        <w:rPr/>
      </w:pPr>
      <w:r>
        <w:rPr/>
        <w:t>Student support</w:t>
      </w:r>
      <w:r>
        <w:rPr>
          <w:b w:val="false"/>
          <w:bCs w:val="false"/>
          <w:sz w:val="20"/>
          <w:szCs w:val="20"/>
        </w:rPr>
        <w:t xml:space="preserve"> St. 1, 1.2.b; 1.7</w:t>
      </w:r>
    </w:p>
    <w:tbl>
      <w:tblPr>
        <w:tblW w:w="5000" w:type="pct"/>
        <w:jc w:val="left"/>
        <w:tblInd w:w="-5" w:type="dxa"/>
        <w:tblLayout w:type="fixed"/>
        <w:tblCellMar>
          <w:top w:w="0" w:type="dxa"/>
          <w:left w:w="108" w:type="dxa"/>
          <w:bottom w:w="0" w:type="dxa"/>
          <w:right w:w="108" w:type="dxa"/>
        </w:tblCellMar>
      </w:tblPr>
      <w:tblGrid>
        <w:gridCol w:w="4732"/>
        <w:gridCol w:w="4870"/>
      </w:tblGrid>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How will you determine the amount of support that students require?</w:t>
            </w:r>
            <w:r>
              <w:rPr>
                <w:rStyle w:val="FootnoteCharacters"/>
                <w:rStyle w:val="FootnoteAnchor"/>
              </w:rPr>
              <w:footnoteReference w:id="32"/>
            </w:r>
            <w:r>
              <w:rPr/>
              <w:t xml:space="preserve"> *</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kind of support strategies do you have in place for students who need extra help? E.g. Tutoring, classroom assistants, etc. *</w:t>
            </w:r>
          </w:p>
          <w:p>
            <w:pPr>
              <w:pStyle w:val="TextBody"/>
              <w:spacing w:lineRule="auto" w:line="240"/>
              <w:rPr>
                <w:sz w:val="16"/>
                <w:szCs w:val="16"/>
              </w:rPr>
            </w:pPr>
            <w:r>
              <w:rPr>
                <w:sz w:val="16"/>
                <w:szCs w:val="16"/>
              </w:rPr>
              <w:t>St. 1.3.b, 1.7</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spacing w:lineRule="auto" w:line="240"/>
              <w:rPr/>
            </w:pPr>
            <w:r>
              <w:rPr/>
            </w:r>
          </w:p>
        </w:tc>
      </w:tr>
    </w:tbl>
    <w:p>
      <w:pPr>
        <w:pStyle w:val="Heading4"/>
        <w:ind w:left="0" w:right="0" w:hanging="0"/>
        <w:rPr/>
      </w:pPr>
      <w:r>
        <w:rPr/>
        <w:t xml:space="preserve">Resources &amp; materials </w:t>
      </w:r>
      <w:r>
        <w:rPr>
          <w:b w:val="false"/>
          <w:bCs w:val="false"/>
          <w:sz w:val="20"/>
          <w:szCs w:val="20"/>
        </w:rPr>
        <w:t>St. 1.3</w:t>
      </w:r>
    </w:p>
    <w:p>
      <w:pPr>
        <w:pStyle w:val="TextBody"/>
        <w:spacing w:lineRule="auto" w:line="240"/>
        <w:rPr/>
      </w:pPr>
      <w:r>
        <w:rPr/>
        <w:t xml:space="preserve">This section is to check that you have all resources and materials that you need for all units to be offered in this qualification. If you offered this qualification in the previous year, do you still have all the same resources and materials for each of the following? </w:t>
      </w:r>
    </w:p>
    <w:tbl>
      <w:tblPr>
        <w:tblW w:w="5000" w:type="pct"/>
        <w:jc w:val="left"/>
        <w:tblInd w:w="-5" w:type="dxa"/>
        <w:tblLayout w:type="fixed"/>
        <w:tblCellMar>
          <w:top w:w="0" w:type="dxa"/>
          <w:left w:w="107" w:type="dxa"/>
          <w:bottom w:w="0" w:type="dxa"/>
          <w:right w:w="107" w:type="dxa"/>
        </w:tblCellMar>
      </w:tblPr>
      <w:tblGrid>
        <w:gridCol w:w="4732"/>
        <w:gridCol w:w="4870"/>
      </w:tblGrid>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What training materials will you use? (may be commercial textbooks)</w:t>
            </w:r>
          </w:p>
        </w:tc>
        <w:tc>
          <w:tcPr>
            <w:tcW w:w="4870" w:type="dxa"/>
            <w:tcBorders>
              <w:top w:val="single" w:sz="4" w:space="0" w:color="000000"/>
              <w:left w:val="single" w:sz="4" w:space="0" w:color="000000"/>
              <w:bottom w:val="single" w:sz="4" w:space="0" w:color="000000"/>
              <w:right w:val="single" w:sz="4" w:space="0" w:color="000000"/>
            </w:tcBorders>
            <w:vAlign w:val="center"/>
          </w:tcPr>
          <w:p>
            <w:pPr>
              <w:pStyle w:val="TextBody"/>
              <w:snapToGrid w:val="false"/>
              <w:spacing w:lineRule="auto" w:line="240"/>
              <w:rPr/>
            </w:pPr>
            <w:r>
              <w:rPr/>
            </w:r>
          </w:p>
        </w:tc>
      </w:tr>
      <w:tr>
        <w:trPr/>
        <w:tc>
          <w:tcPr>
            <w:tcW w:w="4732" w:type="dxa"/>
            <w:tcBorders>
              <w:left w:val="single" w:sz="4" w:space="0" w:color="000000"/>
              <w:bottom w:val="single" w:sz="4" w:space="0" w:color="000000"/>
            </w:tcBorders>
          </w:tcPr>
          <w:p>
            <w:pPr>
              <w:pStyle w:val="TextBody"/>
              <w:spacing w:lineRule="auto" w:line="240"/>
              <w:rPr/>
            </w:pPr>
            <w:r>
              <w:rPr/>
              <w:t>Do training materials cover every unit</w:t>
            </w:r>
          </w:p>
        </w:tc>
        <w:tc>
          <w:tcPr>
            <w:tcW w:w="4870" w:type="dxa"/>
            <w:tcBorders>
              <w:left w:val="single" w:sz="4" w:space="0" w:color="000000"/>
              <w:bottom w:val="single" w:sz="4" w:space="0" w:color="000000"/>
              <w:right w:val="single" w:sz="4" w:space="0" w:color="000000"/>
            </w:tcBorders>
            <w:vAlign w:val="center"/>
          </w:tcPr>
          <w:p>
            <w:pPr>
              <w:pStyle w:val="TextBody"/>
              <w:snapToGrid w:val="false"/>
              <w:spacing w:lineRule="auto" w:line="240"/>
              <w:rPr/>
            </w:pPr>
            <w:r>
              <w:rPr/>
              <w:t xml:space="preserve">Yes | No | N/a </w:t>
            </w:r>
            <w:r>
              <w:rPr>
                <w:rFonts w:eastAsia="Times New Roman" w:cs="Calibri"/>
                <w:color w:val="auto"/>
                <w:sz w:val="22"/>
                <w:szCs w:val="20"/>
                <w:lang w:val="en-AU" w:eastAsia="en-US" w:bidi="hi-IN"/>
              </w:rPr>
              <w:t>(</w:t>
            </w:r>
            <w:r>
              <w:rPr/>
              <w:t>RPL only)</w:t>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Assessment materials for every unit (tasks, instructions, sign-off forms)</w:t>
            </w:r>
          </w:p>
        </w:tc>
        <w:tc>
          <w:tcPr>
            <w:tcW w:w="4870" w:type="dxa"/>
            <w:tcBorders>
              <w:top w:val="single" w:sz="4" w:space="0" w:color="000000"/>
              <w:left w:val="single" w:sz="4" w:space="0" w:color="000000"/>
              <w:bottom w:val="single" w:sz="4" w:space="0" w:color="000000"/>
              <w:right w:val="single" w:sz="4" w:space="0" w:color="000000"/>
            </w:tcBorders>
            <w:vAlign w:val="center"/>
          </w:tcPr>
          <w:p>
            <w:pPr>
              <w:pStyle w:val="TextBody"/>
              <w:snapToGrid w:val="false"/>
              <w:spacing w:lineRule="auto" w:line="240"/>
              <w:rPr/>
            </w:pPr>
            <w:r>
              <w:rPr/>
              <w:t>Yes | No</w:t>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RPL Assessment materials for all units (Can be the same as above materials.)</w:t>
            </w:r>
          </w:p>
        </w:tc>
        <w:tc>
          <w:tcPr>
            <w:tcW w:w="4870" w:type="dxa"/>
            <w:tcBorders>
              <w:top w:val="single" w:sz="4" w:space="0" w:color="000000"/>
              <w:left w:val="single" w:sz="4" w:space="0" w:color="000000"/>
              <w:bottom w:val="single" w:sz="4" w:space="0" w:color="000000"/>
              <w:right w:val="single" w:sz="4" w:space="0" w:color="000000"/>
            </w:tcBorders>
            <w:vAlign w:val="center"/>
          </w:tcPr>
          <w:p>
            <w:pPr>
              <w:pStyle w:val="TextBody"/>
              <w:snapToGrid w:val="false"/>
              <w:spacing w:lineRule="auto" w:line="240"/>
              <w:rPr/>
            </w:pPr>
            <w:r>
              <w:rPr/>
              <w:t>Yes | No</w:t>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Mapping to unit requirements for all assessment materials</w:t>
            </w:r>
          </w:p>
        </w:tc>
        <w:tc>
          <w:tcPr>
            <w:tcW w:w="4870" w:type="dxa"/>
            <w:tcBorders>
              <w:top w:val="single" w:sz="4" w:space="0" w:color="000000"/>
              <w:left w:val="single" w:sz="4" w:space="0" w:color="000000"/>
              <w:bottom w:val="single" w:sz="4" w:space="0" w:color="000000"/>
              <w:right w:val="single" w:sz="4" w:space="0" w:color="000000"/>
            </w:tcBorders>
            <w:vAlign w:val="center"/>
          </w:tcPr>
          <w:p>
            <w:pPr>
              <w:pStyle w:val="TextBody"/>
              <w:snapToGrid w:val="false"/>
              <w:spacing w:lineRule="auto" w:line="240"/>
              <w:rPr/>
            </w:pPr>
            <w:r>
              <w:rPr/>
              <w:t>Yes | No</w:t>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Check of mapping for all assessment materials</w:t>
            </w:r>
            <w:r>
              <w:rPr>
                <w:rStyle w:val="FootnoteCharacters"/>
                <w:rStyle w:val="FootnoteAnchor"/>
              </w:rPr>
              <w:footnoteReference w:id="33"/>
            </w:r>
          </w:p>
        </w:tc>
        <w:tc>
          <w:tcPr>
            <w:tcW w:w="4870" w:type="dxa"/>
            <w:tcBorders>
              <w:top w:val="single" w:sz="4" w:space="0" w:color="000000"/>
              <w:left w:val="single" w:sz="4" w:space="0" w:color="000000"/>
              <w:bottom w:val="single" w:sz="4" w:space="0" w:color="000000"/>
              <w:right w:val="single" w:sz="4" w:space="0" w:color="000000"/>
            </w:tcBorders>
            <w:vAlign w:val="center"/>
          </w:tcPr>
          <w:p>
            <w:pPr>
              <w:pStyle w:val="TextBody"/>
              <w:snapToGrid w:val="false"/>
              <w:spacing w:lineRule="auto" w:line="240"/>
              <w:rPr/>
            </w:pPr>
            <w:r>
              <w:rPr/>
              <w:t>Yes | No</w:t>
            </w:r>
          </w:p>
        </w:tc>
      </w:tr>
      <w:tr>
        <w:trPr/>
        <w:tc>
          <w:tcPr>
            <w:tcW w:w="4732" w:type="dxa"/>
            <w:tcBorders>
              <w:top w:val="single" w:sz="4" w:space="0" w:color="000000"/>
              <w:left w:val="single" w:sz="4" w:space="0" w:color="000000"/>
              <w:bottom w:val="single" w:sz="4" w:space="0" w:color="000000"/>
            </w:tcBorders>
          </w:tcPr>
          <w:p>
            <w:pPr>
              <w:pStyle w:val="TextBody"/>
              <w:spacing w:lineRule="auto" w:line="240"/>
              <w:rPr/>
            </w:pPr>
            <w:r>
              <w:rPr/>
              <w:t>Initial validations (e.g. for reliability, currency etc.)</w:t>
            </w:r>
          </w:p>
        </w:tc>
        <w:tc>
          <w:tcPr>
            <w:tcW w:w="4870" w:type="dxa"/>
            <w:tcBorders>
              <w:top w:val="single" w:sz="4" w:space="0" w:color="000000"/>
              <w:left w:val="single" w:sz="4" w:space="0" w:color="000000"/>
              <w:bottom w:val="single" w:sz="4" w:space="0" w:color="000000"/>
              <w:right w:val="single" w:sz="4" w:space="0" w:color="000000"/>
            </w:tcBorders>
            <w:vAlign w:val="center"/>
          </w:tcPr>
          <w:p>
            <w:pPr>
              <w:pStyle w:val="TextBody"/>
              <w:snapToGrid w:val="false"/>
              <w:spacing w:lineRule="auto" w:line="240"/>
              <w:rPr/>
            </w:pPr>
            <w:r>
              <w:rPr/>
              <w:t>Yes | No</w:t>
            </w:r>
          </w:p>
        </w:tc>
      </w:tr>
      <w:tr>
        <w:trPr>
          <w:trHeight w:val="602" w:hRule="atLeast"/>
        </w:trPr>
        <w:tc>
          <w:tcPr>
            <w:tcW w:w="4732" w:type="dxa"/>
            <w:tcBorders>
              <w:top w:val="single" w:sz="4" w:space="0" w:color="000000"/>
              <w:left w:val="single" w:sz="4" w:space="0" w:color="000000"/>
              <w:bottom w:val="single" w:sz="4" w:space="0" w:color="000000"/>
            </w:tcBorders>
          </w:tcPr>
          <w:p>
            <w:pPr>
              <w:pStyle w:val="TextBody"/>
              <w:spacing w:lineRule="auto" w:line="240"/>
              <w:rPr/>
            </w:pPr>
            <w:r>
              <w:rPr/>
              <w:t xml:space="preserve">Do you already have all resources will you need </w:t>
            </w:r>
            <w:r>
              <w:rPr>
                <w:rFonts w:eastAsia="Times New Roman" w:cs="Calibri"/>
                <w:color w:val="auto"/>
                <w:sz w:val="22"/>
                <w:szCs w:val="20"/>
                <w:lang w:val="en-AU" w:eastAsia="en-US" w:bidi="hi-IN"/>
              </w:rPr>
              <w:t>as</w:t>
            </w:r>
            <w:r>
              <w:rPr/>
              <w:t xml:space="preserve"> specified in the units you will offer?</w:t>
            </w:r>
            <w:r>
              <w:rPr>
                <w:rStyle w:val="FootnoteAnchor"/>
                <w:rStyle w:val="FootnoteAnchor"/>
              </w:rPr>
              <w:footnoteReference w:id="34"/>
            </w:r>
          </w:p>
        </w:tc>
        <w:tc>
          <w:tcPr>
            <w:tcW w:w="4870" w:type="dxa"/>
            <w:tcBorders>
              <w:top w:val="single" w:sz="4" w:space="0" w:color="000000"/>
              <w:left w:val="single" w:sz="4" w:space="0" w:color="000000"/>
              <w:bottom w:val="single" w:sz="4" w:space="0" w:color="000000"/>
              <w:right w:val="single" w:sz="4" w:space="0" w:color="000000"/>
            </w:tcBorders>
            <w:vAlign w:val="center"/>
          </w:tcPr>
          <w:p>
            <w:pPr>
              <w:pStyle w:val="TextBody"/>
              <w:snapToGrid w:val="false"/>
              <w:spacing w:lineRule="auto" w:line="240"/>
              <w:rPr/>
            </w:pPr>
            <w:r>
              <w:rPr/>
              <w:t>Yes | No</w:t>
            </w:r>
          </w:p>
        </w:tc>
      </w:tr>
      <w:tr>
        <w:trPr>
          <w:trHeight w:val="602" w:hRule="atLeast"/>
        </w:trPr>
        <w:tc>
          <w:tcPr>
            <w:tcW w:w="4732" w:type="dxa"/>
            <w:tcBorders>
              <w:left w:val="single" w:sz="4" w:space="0" w:color="000000"/>
              <w:bottom w:val="single" w:sz="4" w:space="0" w:color="000000"/>
            </w:tcBorders>
          </w:tcPr>
          <w:p>
            <w:pPr>
              <w:pStyle w:val="TextBody"/>
              <w:spacing w:lineRule="auto" w:line="240"/>
              <w:rPr/>
            </w:pPr>
            <w:r>
              <w:rPr/>
              <w:t>What other materials and resources will you need?</w:t>
            </w:r>
            <w:r>
              <w:rPr>
                <w:rStyle w:val="FootnoteCharacters"/>
                <w:rStyle w:val="FootnoteAnchor"/>
              </w:rPr>
              <w:footnoteReference w:id="35"/>
            </w:r>
            <w:r>
              <w:rPr/>
              <w:t xml:space="preserve"> *</w:t>
            </w:r>
          </w:p>
        </w:tc>
        <w:tc>
          <w:tcPr>
            <w:tcW w:w="4870" w:type="dxa"/>
            <w:tcBorders>
              <w:left w:val="single" w:sz="4" w:space="0" w:color="000000"/>
              <w:bottom w:val="single" w:sz="4" w:space="0" w:color="000000"/>
              <w:right w:val="single" w:sz="4" w:space="0" w:color="000000"/>
            </w:tcBorders>
            <w:vAlign w:val="center"/>
          </w:tcPr>
          <w:p>
            <w:pPr>
              <w:pStyle w:val="TextBody"/>
              <w:snapToGrid w:val="false"/>
              <w:spacing w:lineRule="auto" w:line="240"/>
              <w:rPr/>
            </w:pPr>
            <w:r>
              <w:rPr/>
            </w:r>
          </w:p>
        </w:tc>
      </w:tr>
      <w:tr>
        <w:trPr>
          <w:trHeight w:val="602" w:hRule="atLeast"/>
        </w:trPr>
        <w:tc>
          <w:tcPr>
            <w:tcW w:w="4732" w:type="dxa"/>
            <w:tcBorders>
              <w:top w:val="single" w:sz="4" w:space="0" w:color="000000"/>
              <w:left w:val="single" w:sz="4" w:space="0" w:color="000000"/>
              <w:bottom w:val="single" w:sz="4" w:space="0" w:color="000000"/>
            </w:tcBorders>
          </w:tcPr>
          <w:p>
            <w:pPr>
              <w:pStyle w:val="TextBody"/>
              <w:spacing w:lineRule="auto" w:line="240"/>
              <w:rPr/>
            </w:pPr>
            <w:r>
              <w:rPr/>
              <w:t xml:space="preserve">Do you </w:t>
            </w:r>
            <w:r>
              <w:rPr>
                <w:b w:val="false"/>
                <w:bCs w:val="false"/>
                <w:i/>
                <w:iCs/>
              </w:rPr>
              <w:t>already</w:t>
            </w:r>
            <w:r>
              <w:rPr/>
              <w:t xml:space="preserve"> have any other materials and other resources you will need? *</w:t>
            </w:r>
          </w:p>
        </w:tc>
        <w:tc>
          <w:tcPr>
            <w:tcW w:w="4870" w:type="dxa"/>
            <w:tcBorders>
              <w:top w:val="single" w:sz="4" w:space="0" w:color="000000"/>
              <w:left w:val="single" w:sz="4" w:space="0" w:color="000000"/>
              <w:bottom w:val="single" w:sz="4" w:space="0" w:color="000000"/>
              <w:right w:val="single" w:sz="4" w:space="0" w:color="000000"/>
            </w:tcBorders>
            <w:vAlign w:val="center"/>
          </w:tcPr>
          <w:p>
            <w:pPr>
              <w:pStyle w:val="TextBody"/>
              <w:snapToGrid w:val="false"/>
              <w:spacing w:lineRule="auto" w:line="240"/>
              <w:rPr/>
            </w:pPr>
            <w:r>
              <w:rPr/>
              <w:t>Yes | No | N/a</w:t>
            </w:r>
          </w:p>
        </w:tc>
      </w:tr>
      <w:tr>
        <w:trPr>
          <w:trHeight w:val="602" w:hRule="atLeast"/>
        </w:trPr>
        <w:tc>
          <w:tcPr>
            <w:tcW w:w="4732" w:type="dxa"/>
            <w:tcBorders>
              <w:top w:val="single" w:sz="4" w:space="0" w:color="000000"/>
              <w:left w:val="single" w:sz="4" w:space="0" w:color="000000"/>
              <w:bottom w:val="single" w:sz="4" w:space="0" w:color="000000"/>
            </w:tcBorders>
          </w:tcPr>
          <w:p>
            <w:pPr>
              <w:pStyle w:val="TextBody"/>
              <w:spacing w:lineRule="auto" w:line="240"/>
              <w:rPr/>
            </w:pPr>
            <w:r>
              <w:rPr/>
              <w:t>Do you have enough equipment for the anticipated number of students?</w:t>
            </w:r>
          </w:p>
        </w:tc>
        <w:tc>
          <w:tcPr>
            <w:tcW w:w="4870" w:type="dxa"/>
            <w:tcBorders>
              <w:top w:val="single" w:sz="4" w:space="0" w:color="000000"/>
              <w:left w:val="single" w:sz="4" w:space="0" w:color="000000"/>
              <w:bottom w:val="single" w:sz="4" w:space="0" w:color="000000"/>
              <w:right w:val="single" w:sz="4" w:space="0" w:color="000000"/>
            </w:tcBorders>
            <w:vAlign w:val="center"/>
          </w:tcPr>
          <w:p>
            <w:pPr>
              <w:pStyle w:val="TextBody"/>
              <w:snapToGrid w:val="false"/>
              <w:spacing w:lineRule="auto" w:line="240"/>
              <w:rPr/>
            </w:pPr>
            <w:r>
              <w:rPr/>
              <w:t>Yes | No | N/a</w:t>
            </w:r>
          </w:p>
        </w:tc>
      </w:tr>
      <w:tr>
        <w:trPr>
          <w:trHeight w:val="602" w:hRule="atLeast"/>
        </w:trPr>
        <w:tc>
          <w:tcPr>
            <w:tcW w:w="4732" w:type="dxa"/>
            <w:tcBorders>
              <w:left w:val="single" w:sz="4" w:space="0" w:color="000000"/>
              <w:bottom w:val="single" w:sz="4" w:space="0" w:color="000000"/>
            </w:tcBorders>
          </w:tcPr>
          <w:p>
            <w:pPr>
              <w:pStyle w:val="TextBody"/>
              <w:spacing w:lineRule="auto" w:line="240"/>
              <w:rPr/>
            </w:pPr>
            <w:r>
              <w:rPr/>
              <w:t xml:space="preserve">Materials normally require a copyright clearance or license for you to make copies for your students. Do you have a copyright clearance for the materials you will use? </w:t>
            </w:r>
            <w:r>
              <w:rPr>
                <w:rStyle w:val="FootnoteCharacters"/>
                <w:rStyle w:val="FootnoteAnchor"/>
              </w:rPr>
              <w:footnoteReference w:id="36"/>
            </w:r>
            <w:r>
              <w:rPr/>
              <w:t>*</w:t>
            </w:r>
          </w:p>
        </w:tc>
        <w:tc>
          <w:tcPr>
            <w:tcW w:w="4870" w:type="dxa"/>
            <w:tcBorders>
              <w:left w:val="single" w:sz="4" w:space="0" w:color="000000"/>
              <w:bottom w:val="single" w:sz="4" w:space="0" w:color="000000"/>
              <w:right w:val="single" w:sz="4" w:space="0" w:color="000000"/>
            </w:tcBorders>
            <w:vAlign w:val="center"/>
          </w:tcPr>
          <w:p>
            <w:pPr>
              <w:pStyle w:val="TextBody"/>
              <w:snapToGrid w:val="false"/>
              <w:spacing w:lineRule="auto" w:line="240"/>
              <w:rPr/>
            </w:pPr>
            <w:r>
              <w:rPr/>
              <w:t>Yes | No | N/a</w:t>
            </w:r>
          </w:p>
        </w:tc>
      </w:tr>
    </w:tbl>
    <w:p>
      <w:pPr>
        <w:pStyle w:val="Heading4"/>
        <w:ind w:left="0" w:right="0" w:hanging="0"/>
        <w:rPr/>
      </w:pPr>
      <w:r>
        <w:rPr/>
        <w:t>Conclusion</w:t>
      </w:r>
    </w:p>
    <w:p>
      <w:pPr>
        <w:pStyle w:val="Normal"/>
        <w:rPr/>
      </w:pPr>
      <w:r>
        <w:rPr/>
        <w:t>The information above is current, true and correct according to the best of my knowledge.</w:t>
      </w:r>
    </w:p>
    <w:p>
      <w:pPr>
        <w:pStyle w:val="Normal"/>
        <w:rPr/>
      </w:pPr>
      <w:r>
        <w:rPr/>
        <w:t>I understand that:</w:t>
      </w:r>
    </w:p>
    <w:p>
      <w:pPr>
        <w:pStyle w:val="Normal"/>
        <w:numPr>
          <w:ilvl w:val="0"/>
          <w:numId w:val="8"/>
        </w:numPr>
        <w:rPr/>
      </w:pPr>
      <w:r>
        <w:rPr/>
        <w:t>The accuracy of this information may be checked during audits.</w:t>
      </w:r>
    </w:p>
    <w:p>
      <w:pPr>
        <w:pStyle w:val="Normal"/>
        <w:numPr>
          <w:ilvl w:val="0"/>
          <w:numId w:val="8"/>
        </w:numPr>
        <w:rPr/>
      </w:pPr>
      <w:r>
        <w:rPr/>
        <w:t>All applicants must apply online at the beginning of the course.</w:t>
      </w:r>
    </w:p>
    <w:p>
      <w:pPr>
        <w:pStyle w:val="Normal"/>
        <w:numPr>
          <w:ilvl w:val="0"/>
          <w:numId w:val="8"/>
        </w:numPr>
        <w:rPr/>
      </w:pPr>
      <w:r>
        <w:rPr/>
        <w:t>Students must be correctly enrolled to be eligible for Centrelink benefits and to graduate.</w:t>
      </w:r>
    </w:p>
    <w:p>
      <w:pPr>
        <w:pStyle w:val="Normal"/>
        <w:numPr>
          <w:ilvl w:val="0"/>
          <w:numId w:val="8"/>
        </w:numPr>
        <w:rPr/>
      </w:pPr>
      <w:r>
        <w:rPr/>
        <w:t>Fees owing to ACAS must be paid in full before ACAS will approve this TAS and before it will issue graduation documents.</w:t>
      </w:r>
    </w:p>
    <w:p>
      <w:pPr>
        <w:pStyle w:val="Normal"/>
        <w:rPr>
          <w:rFonts w:ascii="Calibri" w:hAnsi="Calibri" w:cs="Calibri"/>
        </w:rPr>
      </w:pPr>
      <w:r>
        <w:rPr>
          <w:rFonts w:cs="Calibri" w:ascii="Calibri" w:hAnsi="Calibri"/>
        </w:rPr>
      </w:r>
    </w:p>
    <w:tbl>
      <w:tblPr>
        <w:tblW w:w="5000" w:type="pct"/>
        <w:jc w:val="left"/>
        <w:tblInd w:w="-5" w:type="dxa"/>
        <w:tblLayout w:type="fixed"/>
        <w:tblCellMar>
          <w:top w:w="0" w:type="dxa"/>
          <w:left w:w="107" w:type="dxa"/>
          <w:bottom w:w="0" w:type="dxa"/>
          <w:right w:w="107" w:type="dxa"/>
        </w:tblCellMar>
      </w:tblPr>
      <w:tblGrid>
        <w:gridCol w:w="4732"/>
        <w:gridCol w:w="4870"/>
      </w:tblGrid>
      <w:tr>
        <w:trPr>
          <w:trHeight w:val="602" w:hRule="atLeast"/>
        </w:trPr>
        <w:tc>
          <w:tcPr>
            <w:tcW w:w="4732" w:type="dxa"/>
            <w:tcBorders>
              <w:top w:val="single" w:sz="4" w:space="0" w:color="000000"/>
              <w:left w:val="single" w:sz="4" w:space="0" w:color="000000"/>
              <w:bottom w:val="single" w:sz="4" w:space="0" w:color="000000"/>
            </w:tcBorders>
          </w:tcPr>
          <w:p>
            <w:pPr>
              <w:pStyle w:val="TextBody"/>
              <w:spacing w:lineRule="auto" w:line="240"/>
              <w:rPr/>
            </w:pPr>
            <w:r>
              <w:rPr/>
              <w:t>We keep our forms under review. Was anything in this form unclear to you? If so, please explain.</w:t>
            </w:r>
          </w:p>
        </w:tc>
        <w:tc>
          <w:tcPr>
            <w:tcW w:w="4870"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bl>
    <w:p>
      <w:pPr>
        <w:pStyle w:val="Quotations"/>
        <w:rPr>
          <w:rFonts w:eastAsia="Liberation Serif;Times New Roman"/>
        </w:rPr>
      </w:pPr>
      <w:r>
        <w:rPr>
          <w:rFonts w:eastAsia="Liberation Serif;Times New Roman"/>
        </w:rPr>
        <w:t xml:space="preserve"> </w:t>
      </w:r>
      <w:r>
        <w:br w:type="page"/>
      </w:r>
    </w:p>
    <w:p>
      <w:pPr>
        <w:pStyle w:val="Normal"/>
        <w:rPr/>
      </w:pPr>
      <w:r>
        <w:rPr/>
        <w:t>Our checking</w:t>
      </w:r>
    </w:p>
    <w:tbl>
      <w:tblPr>
        <w:tblW w:w="9876" w:type="dxa"/>
        <w:jc w:val="left"/>
        <w:tblInd w:w="-181" w:type="dxa"/>
        <w:tblLayout w:type="fixed"/>
        <w:tblCellMar>
          <w:top w:w="0" w:type="dxa"/>
          <w:left w:w="107" w:type="dxa"/>
          <w:bottom w:w="0" w:type="dxa"/>
          <w:right w:w="107" w:type="dxa"/>
        </w:tblCellMar>
      </w:tblPr>
      <w:tblGrid>
        <w:gridCol w:w="4868"/>
        <w:gridCol w:w="5008"/>
      </w:tblGrid>
      <w:tr>
        <w:trPr>
          <w:trHeight w:val="602" w:hRule="atLeast"/>
        </w:trPr>
        <w:tc>
          <w:tcPr>
            <w:tcW w:w="4868" w:type="dxa"/>
            <w:tcBorders>
              <w:top w:val="single" w:sz="4" w:space="0" w:color="000000"/>
              <w:left w:val="single" w:sz="4" w:space="0" w:color="000000"/>
              <w:bottom w:val="single" w:sz="4" w:space="0" w:color="000000"/>
            </w:tcBorders>
            <w:vAlign w:val="center"/>
          </w:tcPr>
          <w:p>
            <w:pPr>
              <w:pStyle w:val="TextBody"/>
              <w:rPr/>
            </w:pPr>
            <w:r>
              <w:rPr/>
              <w:t xml:space="preserve">Have all non-compliances from previous site checks and audits all been resolved? </w:t>
            </w:r>
          </w:p>
        </w:tc>
        <w:tc>
          <w:tcPr>
            <w:tcW w:w="5008"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r>
        <w:trPr>
          <w:trHeight w:val="602" w:hRule="atLeast"/>
        </w:trPr>
        <w:tc>
          <w:tcPr>
            <w:tcW w:w="4868" w:type="dxa"/>
            <w:tcBorders>
              <w:top w:val="single" w:sz="4" w:space="0" w:color="000000"/>
              <w:left w:val="single" w:sz="4" w:space="0" w:color="000000"/>
              <w:bottom w:val="single" w:sz="4" w:space="0" w:color="000000"/>
            </w:tcBorders>
            <w:vAlign w:val="center"/>
          </w:tcPr>
          <w:p>
            <w:pPr>
              <w:pStyle w:val="TextBody"/>
              <w:rPr/>
            </w:pPr>
            <w:r>
              <w:rPr/>
              <w:t xml:space="preserve">Were all issues identified in assessment judgement validations been resolved? </w:t>
            </w:r>
          </w:p>
        </w:tc>
        <w:tc>
          <w:tcPr>
            <w:tcW w:w="5008"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r>
        <w:trPr>
          <w:trHeight w:val="602" w:hRule="atLeast"/>
        </w:trPr>
        <w:tc>
          <w:tcPr>
            <w:tcW w:w="4868" w:type="dxa"/>
            <w:tcBorders>
              <w:top w:val="single" w:sz="4" w:space="0" w:color="000000"/>
              <w:left w:val="single" w:sz="4" w:space="0" w:color="000000"/>
              <w:bottom w:val="single" w:sz="4" w:space="0" w:color="000000"/>
            </w:tcBorders>
            <w:vAlign w:val="center"/>
          </w:tcPr>
          <w:p>
            <w:pPr>
              <w:pStyle w:val="TextBody"/>
              <w:rPr/>
            </w:pPr>
            <w:r>
              <w:rPr/>
              <w:t>Have all past bills been paid?</w:t>
            </w:r>
          </w:p>
        </w:tc>
        <w:tc>
          <w:tcPr>
            <w:tcW w:w="5008" w:type="dxa"/>
            <w:tcBorders>
              <w:top w:val="single" w:sz="4" w:space="0" w:color="000000"/>
              <w:left w:val="single" w:sz="4" w:space="0" w:color="000000"/>
              <w:bottom w:val="single" w:sz="4" w:space="0" w:color="000000"/>
              <w:right w:val="single" w:sz="4" w:space="0" w:color="000000"/>
            </w:tcBorders>
          </w:tcPr>
          <w:p>
            <w:pPr>
              <w:pStyle w:val="TextBody"/>
              <w:snapToGrid w:val="false"/>
              <w:rPr/>
            </w:pPr>
            <w:r>
              <w:rPr/>
            </w:r>
          </w:p>
        </w:tc>
      </w:tr>
    </w:tbl>
    <w:p>
      <w:pPr>
        <w:pStyle w:val="Normal"/>
        <w:rPr/>
      </w:pPr>
      <w:r>
        <w:rPr/>
      </w:r>
    </w:p>
    <w:p>
      <w:pPr>
        <w:pStyle w:val="Quotations"/>
        <w:rPr/>
      </w:pPr>
      <w:r>
        <w:rPr/>
      </w:r>
    </w:p>
    <w:sectPr>
      <w:footerReference w:type="default" r:id="rId3"/>
      <w:footnotePr>
        <w:numFmt w:val="decimal"/>
      </w:footnotePr>
      <w:type w:val="nextPage"/>
      <w:pgSz w:w="11906" w:h="16838"/>
      <w:pgMar w:left="1152" w:right="1152" w:header="0" w:top="1152" w:footer="706"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Wingdings">
    <w:charset w:val="02"/>
    <w:family w:val="auto"/>
    <w:pitch w:val="variable"/>
  </w:font>
  <w:font w:name="Symbol">
    <w:charset w:val="02"/>
    <w:family w:val="auto"/>
    <w:pitch w:val="default"/>
  </w:font>
  <w:font w:name="OpenSymbol">
    <w:altName w:val="Arial Unicode MS"/>
    <w:charset w:val="01"/>
    <w:family w:val="auto"/>
    <w:pitch w:val="default"/>
  </w:font>
  <w:font w:name="OpenSymbol">
    <w:altName w:val="Arial Unicode MS"/>
    <w:charset w:val="02"/>
    <w:family w:val="auto"/>
    <w:pitch w:val="default"/>
  </w:font>
  <w:font w:name="Liberation Sans">
    <w:altName w:val="Arial"/>
    <w:charset w:val="00"/>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38" w:type="dxa"/>
      <w:jc w:val="left"/>
      <w:tblInd w:w="-108" w:type="dxa"/>
      <w:tblLayout w:type="fixed"/>
      <w:tblCellMar>
        <w:top w:w="0" w:type="dxa"/>
        <w:left w:w="108" w:type="dxa"/>
        <w:bottom w:w="0" w:type="dxa"/>
        <w:right w:w="108" w:type="dxa"/>
      </w:tblCellMar>
    </w:tblPr>
    <w:tblGrid>
      <w:gridCol w:w="4261"/>
      <w:gridCol w:w="5477"/>
    </w:tblGrid>
    <w:tr>
      <w:trPr/>
      <w:tc>
        <w:tcPr>
          <w:tcW w:w="4261" w:type="dxa"/>
          <w:tcBorders>
            <w:top w:val="single" w:sz="4" w:space="0" w:color="000000"/>
          </w:tcBorders>
        </w:tcPr>
        <w:p>
          <w:pPr>
            <w:pStyle w:val="Footer"/>
            <w:snapToGrid w:val="false"/>
            <w:rPr/>
          </w:pPr>
          <w:r>
            <w:rPr/>
          </w:r>
        </w:p>
      </w:tc>
      <w:tc>
        <w:tcPr>
          <w:tcW w:w="5477" w:type="dxa"/>
          <w:tcBorders>
            <w:top w:val="single" w:sz="4" w:space="0" w:color="000000"/>
          </w:tcBorders>
        </w:tcPr>
        <w:p>
          <w:pPr>
            <w:pStyle w:val="Footer"/>
            <w:jc w:val="right"/>
            <w:rPr>
              <w:rStyle w:val="PageNumber"/>
              <w:lang w:eastAsia="en-US"/>
            </w:rPr>
          </w:pPr>
          <w:r>
            <w:rPr>
              <w:rStyle w:val="PageNumber"/>
              <w:lang w:eastAsia="en-US"/>
            </w:rPr>
            <w:t xml:space="preserve">Page </w:t>
          </w:r>
          <w:r>
            <w:rPr>
              <w:rStyle w:val="PageNumber"/>
              <w:lang w:eastAsia="en-US"/>
            </w:rPr>
            <w:fldChar w:fldCharType="begin"/>
          </w:r>
          <w:r>
            <w:rPr>
              <w:rStyle w:val="PageNumber"/>
              <w:lang w:eastAsia="en-US"/>
            </w:rPr>
            <w:instrText> PAGE </w:instrText>
          </w:r>
          <w:r>
            <w:rPr>
              <w:rStyle w:val="PageNumber"/>
              <w:lang w:eastAsia="en-US"/>
            </w:rPr>
            <w:fldChar w:fldCharType="separate"/>
          </w:r>
          <w:r>
            <w:rPr>
              <w:rStyle w:val="PageNumber"/>
              <w:lang w:eastAsia="en-US"/>
            </w:rPr>
            <w:t>0</w:t>
          </w:r>
          <w:r>
            <w:rPr>
              <w:rStyle w:val="PageNumber"/>
              <w:lang w:eastAsia="en-US"/>
            </w:rPr>
            <w:fldChar w:fldCharType="end"/>
          </w:r>
          <w:r>
            <w:rPr>
              <w:rStyle w:val="PageNumber"/>
              <w:lang w:eastAsia="en-US"/>
            </w:rPr>
            <w:t xml:space="preserve"> of </w:t>
          </w:r>
          <w:r>
            <w:rPr>
              <w:rStyle w:val="PageNumber"/>
              <w:lang w:eastAsia="en-US"/>
            </w:rPr>
            <w:fldChar w:fldCharType="begin"/>
          </w:r>
          <w:r>
            <w:rPr>
              <w:rStyle w:val="PageNumber"/>
              <w:lang w:eastAsia="en-US"/>
            </w:rPr>
            <w:instrText> NUMPAGES \* ARABIC </w:instrText>
          </w:r>
          <w:r>
            <w:rPr>
              <w:rStyle w:val="PageNumber"/>
              <w:lang w:eastAsia="en-US"/>
            </w:rPr>
            <w:fldChar w:fldCharType="separate"/>
          </w:r>
          <w:r>
            <w:rPr>
              <w:rStyle w:val="PageNumber"/>
              <w:lang w:eastAsia="en-US"/>
            </w:rPr>
            <w:t>11</w:t>
          </w:r>
          <w:r>
            <w:rPr>
              <w:rStyle w:val="PageNumber"/>
              <w:lang w:eastAsia="en-US"/>
            </w:rPr>
            <w:fldChar w:fldCharType="end"/>
          </w:r>
        </w:p>
      </w:tc>
    </w:tr>
  </w:tbl>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rFonts w:eastAsia="Calibri"/>
        </w:rPr>
        <w:t xml:space="preserve"> </w:t>
      </w:r>
      <w:r>
        <w:rPr/>
        <w:t>Relevant to 1.1, 1.2.</w:t>
      </w:r>
    </w:p>
  </w:footnote>
  <w:footnote w:id="3">
    <w:p>
      <w:pPr>
        <w:pStyle w:val="Footnote"/>
        <w:rPr/>
      </w:pPr>
      <w:r>
        <w:rPr>
          <w:rStyle w:val="FootnoteCharacters"/>
        </w:rPr>
        <w:footnoteRef/>
      </w:r>
      <w:r>
        <w:rPr>
          <w:rFonts w:eastAsia="Calibri"/>
        </w:rPr>
        <w:t xml:space="preserve"> </w:t>
      </w:r>
      <w:r>
        <w:rPr/>
        <w:t>E.g. Company is more competitive or profitable, students get a better job, student graduates from high school, student has pathway to other qualifications.</w:t>
      </w:r>
    </w:p>
  </w:footnote>
  <w:footnote w:id="4">
    <w:p>
      <w:pPr>
        <w:pStyle w:val="Footnote"/>
        <w:rPr/>
      </w:pPr>
      <w:r>
        <w:rPr>
          <w:rStyle w:val="FootnoteCharacters"/>
        </w:rPr>
        <w:footnoteRef/>
      </w:r>
      <w:r>
        <w:rPr>
          <w:rFonts w:eastAsia="Calibri"/>
        </w:rPr>
        <w:t xml:space="preserve"> </w:t>
      </w:r>
      <w:r>
        <w:rPr/>
        <w:t>Tip Some clients are not students, for example, employers who provide courses for their employees, high schools who provide courses to their students.</w:t>
      </w:r>
    </w:p>
  </w:footnote>
  <w:footnote w:id="5">
    <w:p>
      <w:pPr>
        <w:pStyle w:val="Footnote"/>
        <w:rPr/>
      </w:pPr>
      <w:r>
        <w:rPr>
          <w:rStyle w:val="FootnoteCharacters"/>
        </w:rPr>
        <w:footnoteRef/>
      </w:r>
      <w:r>
        <w:rPr>
          <w:rFonts w:eastAsia="Calibri"/>
        </w:rPr>
        <w:t xml:space="preserve"> </w:t>
      </w:r>
      <w:r>
        <w:rPr/>
        <w:t>E.g. You might recruit students from within your organization, from client organizations, or from a specific segment of the general public.</w:t>
      </w:r>
    </w:p>
  </w:footnote>
  <w:footnote w:id="6">
    <w:p>
      <w:pPr>
        <w:pStyle w:val="Footnote"/>
        <w:rPr/>
      </w:pPr>
      <w:r>
        <w:rPr>
          <w:rStyle w:val="FootnoteCharacters"/>
        </w:rPr>
        <w:footnoteRef/>
      </w:r>
      <w:r>
        <w:rPr>
          <w:rFonts w:eastAsia="Calibri"/>
        </w:rPr>
        <w:t xml:space="preserve"> </w:t>
      </w:r>
      <w:r>
        <w:rPr/>
        <w:t xml:space="preserve">E.g. Some organizations advertise to the general public. Others recruit to an existing constituency by word of mouth or by issuing internal information documents. </w:t>
      </w:r>
    </w:p>
  </w:footnote>
  <w:footnote w:id="7">
    <w:p>
      <w:pPr>
        <w:pStyle w:val="Footnote"/>
        <w:rPr/>
      </w:pPr>
      <w:r>
        <w:rPr>
          <w:rStyle w:val="FootnoteCharacters"/>
        </w:rPr>
        <w:footnoteRef/>
      </w:r>
      <w:r>
        <w:rPr/>
        <w:t>The ACAS website provides a wide range of Standards-compliant information.</w:t>
      </w:r>
    </w:p>
  </w:footnote>
  <w:footnote w:id="8">
    <w:p>
      <w:pPr>
        <w:pStyle w:val="Footnote"/>
        <w:rPr/>
      </w:pPr>
      <w:r>
        <w:rPr>
          <w:rStyle w:val="FootnoteCharacters"/>
        </w:rPr>
        <w:footnoteRef/>
      </w:r>
      <w:r>
        <w:rPr>
          <w:rFonts w:eastAsia="Calibri"/>
        </w:rPr>
        <w:t xml:space="preserve"> </w:t>
      </w:r>
      <w:r>
        <w:rPr/>
        <w:t xml:space="preserve">E.g. Many courses are not open to the general public, for example: Courses that are only open to internal students of a particular high school, courses that are only open to employees of a particular organization. </w:t>
      </w:r>
    </w:p>
  </w:footnote>
  <w:footnote w:id="9">
    <w:p>
      <w:pPr>
        <w:pStyle w:val="Footnote"/>
        <w:rPr/>
      </w:pPr>
      <w:r>
        <w:rPr>
          <w:rStyle w:val="FootnoteCharacters"/>
        </w:rPr>
        <w:footnoteRef/>
      </w:r>
      <w:r>
        <w:rPr>
          <w:rFonts w:eastAsia="Calibri"/>
        </w:rPr>
        <w:t xml:space="preserve"> </w:t>
      </w:r>
      <w:r>
        <w:rPr/>
        <w:t>Some qualifications can be used for very different job descriptions according to context and selection of elective units. For example:</w:t>
      </w:r>
    </w:p>
    <w:p>
      <w:pPr>
        <w:pStyle w:val="Footnote"/>
        <w:rPr/>
      </w:pPr>
      <w:r>
        <w:rPr/>
        <w:t>•</w:t>
      </w:r>
      <w:r>
        <w:rPr>
          <w:rFonts w:eastAsia="Calibri"/>
        </w:rPr>
        <w:t xml:space="preserve"> </w:t>
      </w:r>
      <w:r>
        <w:rPr/>
        <w:t>Acting, stage management, backstage, or music performance.</w:t>
      </w:r>
    </w:p>
    <w:p>
      <w:pPr>
        <w:pStyle w:val="Footnote"/>
        <w:rPr/>
      </w:pPr>
      <w:r>
        <w:rPr/>
        <w:t>•</w:t>
      </w:r>
      <w:r>
        <w:rPr>
          <w:rFonts w:eastAsia="Calibri"/>
        </w:rPr>
        <w:t xml:space="preserve"> </w:t>
      </w:r>
      <w:r>
        <w:rPr/>
        <w:t>Singing, playing an instrument, running live sound, working in a recording studio, or running an events business.</w:t>
      </w:r>
    </w:p>
    <w:p>
      <w:pPr>
        <w:pStyle w:val="Footnote"/>
        <w:rPr/>
      </w:pPr>
      <w:r>
        <w:rPr/>
        <w:t>•</w:t>
      </w:r>
      <w:r>
        <w:rPr>
          <w:rFonts w:eastAsia="Calibri"/>
        </w:rPr>
        <w:t xml:space="preserve"> </w:t>
      </w:r>
      <w:r>
        <w:rPr/>
        <w:t>Television production, film production, or radio production.</w:t>
      </w:r>
    </w:p>
    <w:p>
      <w:pPr>
        <w:pStyle w:val="Footnote"/>
        <w:rPr/>
      </w:pPr>
      <w:r>
        <w:rPr/>
        <w:t>•</w:t>
      </w:r>
      <w:r>
        <w:rPr>
          <w:rFonts w:eastAsia="Calibri"/>
        </w:rPr>
        <w:t xml:space="preserve"> </w:t>
      </w:r>
      <w:r>
        <w:rPr/>
        <w:t>Seniors chaplaincy, Sunday School, or youth ministry.</w:t>
      </w:r>
    </w:p>
  </w:footnote>
  <w:footnote w:id="10">
    <w:p>
      <w:pPr>
        <w:pStyle w:val="Footnote"/>
        <w:rPr/>
      </w:pPr>
      <w:r>
        <w:rPr>
          <w:rStyle w:val="FootnoteCharacters"/>
        </w:rPr>
        <w:footnoteRef/>
      </w:r>
      <w:r>
        <w:rPr>
          <w:rFonts w:eastAsia="Calibri"/>
        </w:rPr>
        <w:t xml:space="preserve"> </w:t>
      </w:r>
      <w:r>
        <w:rPr/>
        <w:t>E.g. Another VET qualification, higher education.</w:t>
      </w:r>
    </w:p>
  </w:footnote>
  <w:footnote w:id="11">
    <w:p>
      <w:pPr>
        <w:pStyle w:val="Footnote"/>
        <w:rPr/>
      </w:pPr>
      <w:r>
        <w:rPr>
          <w:rStyle w:val="FootnoteCharacters"/>
        </w:rPr>
        <w:footnoteRef/>
      </w:r>
      <w:r>
        <w:rPr>
          <w:rFonts w:eastAsia="Calibri"/>
        </w:rPr>
        <w:t xml:space="preserve"> </w:t>
      </w:r>
      <w:r>
        <w:rPr/>
        <w:t>You may give a semester or a year. Some programs can accept students at any time.</w:t>
      </w:r>
    </w:p>
  </w:footnote>
  <w:footnote w:id="12">
    <w:p>
      <w:pPr>
        <w:pStyle w:val="Footnote"/>
        <w:rPr/>
      </w:pPr>
      <w:r>
        <w:rPr>
          <w:rStyle w:val="FootnoteCharacters"/>
        </w:rPr>
        <w:footnoteRef/>
      </w:r>
      <w:r>
        <w:rPr>
          <w:rFonts w:eastAsia="Calibri"/>
        </w:rPr>
        <w:t xml:space="preserve"> </w:t>
      </w:r>
      <w:r>
        <w:rPr/>
        <w:t>E.g. In some cases, students must provide their own practicum placement. In other cases, applicants must be a minimum age, or meet particular organisational conditions to become an intern.</w:t>
      </w:r>
    </w:p>
  </w:footnote>
  <w:footnote w:id="13">
    <w:p>
      <w:pPr>
        <w:pStyle w:val="Footnote"/>
        <w:rPr/>
      </w:pPr>
      <w:r>
        <w:rPr>
          <w:rStyle w:val="FootnoteCharacters"/>
        </w:rPr>
        <w:footnoteRef/>
      </w:r>
      <w:r>
        <w:rPr>
          <w:rFonts w:eastAsia="Calibri"/>
        </w:rPr>
        <w:t xml:space="preserve"> </w:t>
      </w:r>
      <w:r>
        <w:rPr/>
        <w:t>E.g. None. Basic speaking and writing. Very fluent</w:t>
      </w:r>
    </w:p>
  </w:footnote>
  <w:footnote w:id="14">
    <w:p>
      <w:pPr>
        <w:pStyle w:val="Footnote"/>
        <w:rPr/>
      </w:pPr>
      <w:r>
        <w:rPr>
          <w:rStyle w:val="FootnoteCharacters"/>
        </w:rPr>
        <w:footnoteRef/>
      </w:r>
      <w:r>
        <w:rPr>
          <w:rFonts w:eastAsia="Calibri"/>
        </w:rPr>
        <w:t xml:space="preserve"> </w:t>
      </w:r>
      <w:r>
        <w:rPr/>
        <w:t xml:space="preserve">E.g. None, Year 10 English, High school English, Academic writing </w:t>
      </w:r>
    </w:p>
  </w:footnote>
  <w:footnote w:id="15">
    <w:p>
      <w:pPr>
        <w:pStyle w:val="Footnote"/>
        <w:rPr/>
      </w:pPr>
      <w:r>
        <w:rPr>
          <w:rStyle w:val="FootnoteCharacters"/>
        </w:rPr>
        <w:footnoteRef/>
      </w:r>
      <w:r>
        <w:rPr>
          <w:rFonts w:eastAsia="Calibri"/>
        </w:rPr>
        <w:t xml:space="preserve"> </w:t>
      </w:r>
      <w:r>
        <w:rPr/>
        <w:t>E.g. None Year 10 math, High school math.</w:t>
      </w:r>
    </w:p>
  </w:footnote>
  <w:footnote w:id="16">
    <w:p>
      <w:pPr>
        <w:pStyle w:val="Footnote"/>
        <w:rPr/>
      </w:pPr>
      <w:r>
        <w:rPr>
          <w:rStyle w:val="FootnoteCharacters"/>
        </w:rPr>
        <w:footnoteRef/>
      </w:r>
      <w:r>
        <w:rPr>
          <w:rFonts w:eastAsia="Calibri"/>
        </w:rPr>
        <w:t xml:space="preserve"> </w:t>
      </w:r>
      <w:r>
        <w:rPr/>
        <w:t xml:space="preserve">E.g. Assessment only (RPL), On-job training, Classroom and practicum, Online Mixed mode (classroom and online). </w:t>
      </w:r>
    </w:p>
  </w:footnote>
  <w:footnote w:id="17">
    <w:p>
      <w:pPr>
        <w:pStyle w:val="Footnote"/>
        <w:rPr/>
      </w:pPr>
      <w:r>
        <w:rPr>
          <w:rStyle w:val="FootnoteCharacters"/>
        </w:rPr>
        <w:footnoteRef/>
      </w:r>
      <w:r>
        <w:rPr>
          <w:rFonts w:eastAsia="Calibri"/>
        </w:rPr>
        <w:t xml:space="preserve"> </w:t>
      </w:r>
      <w:r>
        <w:rPr/>
        <w:t>E.g. On the job over several months, online, major project, in class through paper tests</w:t>
      </w:r>
    </w:p>
  </w:footnote>
  <w:footnote w:id="18">
    <w:p>
      <w:pPr>
        <w:pStyle w:val="Footnote"/>
        <w:rPr/>
      </w:pPr>
      <w:r>
        <w:rPr>
          <w:rStyle w:val="FootnoteCharacters"/>
        </w:rPr>
        <w:footnoteRef/>
      </w:r>
      <w:r>
        <w:rPr>
          <w:rFonts w:eastAsia="Calibri"/>
        </w:rPr>
        <w:t xml:space="preserve"> </w:t>
      </w:r>
      <w:r>
        <w:rPr/>
        <w:t>E.g. Wheelchair access, Oral tests for visually impaired and dyslexic.</w:t>
      </w:r>
    </w:p>
  </w:footnote>
  <w:footnote w:id="19">
    <w:p>
      <w:pPr>
        <w:pStyle w:val="Footnote"/>
        <w:rPr/>
      </w:pPr>
      <w:r>
        <w:rPr>
          <w:rStyle w:val="FootnoteCharacters"/>
        </w:rPr>
        <w:footnoteRef/>
      </w:r>
      <w:r>
        <w:rPr>
          <w:rFonts w:eastAsia="Calibri"/>
        </w:rPr>
        <w:t xml:space="preserve"> </w:t>
      </w:r>
      <w:r>
        <w:rPr/>
        <w:t xml:space="preserve">N.b. If fees are collected from individual students, either directly or through a third party, you are obliged to provide all relevant fee information, including all fees that must be paid, payment terms and conditions, and arrangements for deposits and refunds. </w:t>
      </w:r>
    </w:p>
    <w:p>
      <w:pPr>
        <w:pStyle w:val="Footnote"/>
        <w:rPr/>
      </w:pPr>
      <w:r>
        <w:rPr/>
        <w:t>Note: Some students do not pay fees, E.g. employees doing company training, some school students.</w:t>
      </w:r>
    </w:p>
  </w:footnote>
  <w:footnote w:id="20">
    <w:p>
      <w:pPr>
        <w:pStyle w:val="Footnote"/>
        <w:rPr/>
      </w:pPr>
      <w:r>
        <w:rPr>
          <w:rStyle w:val="FootnoteCharacters"/>
        </w:rPr>
        <w:footnoteRef/>
      </w:r>
      <w:r>
        <w:rPr>
          <w:rFonts w:eastAsia="Calibri"/>
        </w:rPr>
        <w:t xml:space="preserve"> </w:t>
      </w:r>
      <w:r>
        <w:rPr/>
        <w:t>Fees for RPL students are normally cash upon enrollment. However, if the fee exceeds $1,500, you may not exceed the $1500 payment in advance limit and must permit payments in installments.</w:t>
      </w:r>
    </w:p>
  </w:footnote>
  <w:footnote w:id="21">
    <w:p>
      <w:pPr>
        <w:pStyle w:val="Footnote"/>
        <w:rPr/>
      </w:pPr>
      <w:r>
        <w:rPr>
          <w:rStyle w:val="FootnoteCharacters"/>
        </w:rPr>
        <w:footnoteRef/>
      </w:r>
      <w:r>
        <w:rPr>
          <w:rFonts w:eastAsia="Calibri"/>
        </w:rPr>
        <w:t xml:space="preserve"> </w:t>
      </w:r>
      <w:r>
        <w:rPr>
          <w:rFonts w:eastAsia="Calibri"/>
        </w:rPr>
        <w:t xml:space="preserve">Some sites have various admin fees (e.g. change enrollment, late fees, re-examination fees.) List them all here. You </w:t>
      </w:r>
      <w:r>
        <w:rPr>
          <w:rFonts w:eastAsia="Calibri" w:cs="Calibri"/>
          <w:color w:val="auto"/>
          <w:sz w:val="20"/>
          <w:szCs w:val="20"/>
          <w:lang w:val="en-AU" w:eastAsia="zh-CN" w:bidi="hi-IN"/>
        </w:rPr>
        <w:t>may only charge</w:t>
      </w:r>
      <w:r>
        <w:rPr>
          <w:rFonts w:eastAsia="Calibri"/>
        </w:rPr>
        <w:t xml:space="preserve"> fees that have been disclosed to applicants before they apply</w:t>
      </w:r>
      <w:r>
        <w:rPr/>
        <w:t>. (It is unethical and perhaps illegal to add various extras that students did not know about beforehand.)</w:t>
      </w:r>
    </w:p>
  </w:footnote>
  <w:footnote w:id="22">
    <w:p>
      <w:pPr>
        <w:pStyle w:val="Footnote"/>
        <w:rPr/>
      </w:pPr>
      <w:r>
        <w:rPr>
          <w:rStyle w:val="FootnoteCharacters"/>
        </w:rPr>
        <w:footnoteRef/>
      </w:r>
      <w:r>
        <w:rPr>
          <w:rFonts w:eastAsia="Calibri"/>
        </w:rPr>
        <w:t xml:space="preserve"> </w:t>
      </w:r>
      <w:r>
        <w:rPr/>
        <w:t>For example:</w:t>
      </w:r>
    </w:p>
    <w:p>
      <w:pPr>
        <w:pStyle w:val="Footnote"/>
        <w:rPr/>
      </w:pPr>
      <w:r>
        <w:rPr/>
        <w:t>"This course runs five days per week during semesters."</w:t>
      </w:r>
    </w:p>
    <w:p>
      <w:pPr>
        <w:pStyle w:val="Footnote"/>
        <w:rPr/>
      </w:pPr>
      <w:r>
        <w:rPr/>
        <w:t>"This internship follows the schedule of full-time employment."</w:t>
      </w:r>
    </w:p>
    <w:p>
      <w:pPr>
        <w:pStyle w:val="Footnote"/>
        <w:rPr/>
      </w:pPr>
      <w:r>
        <w:rPr/>
        <w:t xml:space="preserve">"This course is an evening college for two nights a week during semesters." </w:t>
      </w:r>
    </w:p>
    <w:p>
      <w:pPr>
        <w:pStyle w:val="Footnote"/>
        <w:rPr/>
      </w:pPr>
      <w:r>
        <w:rPr/>
        <w:t>"This course fits into the school schedule, with a weekly practice sessions out of school hours." *</w:t>
      </w:r>
    </w:p>
  </w:footnote>
  <w:footnote w:id="23">
    <w:p>
      <w:pPr>
        <w:pStyle w:val="Footnote"/>
        <w:rPr/>
      </w:pPr>
      <w:r>
        <w:rPr>
          <w:rStyle w:val="FootnoteCharacters"/>
        </w:rPr>
        <w:footnoteRef/>
      </w:r>
      <w:r>
        <w:rPr>
          <w:rFonts w:eastAsia="Calibri"/>
        </w:rPr>
        <w:t xml:space="preserve"> </w:t>
      </w:r>
      <w:r>
        <w:rPr/>
        <w:t>This includes all structured activities including on-job training, class sessions, assignments, assigned reading, work/practicum, etc. *</w:t>
      </w:r>
    </w:p>
  </w:footnote>
  <w:footnote w:id="24">
    <w:p>
      <w:pPr>
        <w:pStyle w:val="Footnote"/>
        <w:rPr/>
      </w:pPr>
      <w:r>
        <w:rPr>
          <w:rStyle w:val="FootnoteCharacters"/>
        </w:rPr>
        <w:footnoteRef/>
      </w:r>
      <w:r>
        <w:rPr>
          <w:rFonts w:eastAsia="Calibri"/>
        </w:rPr>
        <w:t xml:space="preserve"> </w:t>
      </w:r>
      <w:r>
        <w:rPr/>
        <w:t>"Full time study" means five days a week in study, internship, and/or work-based practicum relating to acquiring competencies</w:t>
      </w:r>
    </w:p>
  </w:footnote>
  <w:footnote w:id="25">
    <w:p>
      <w:pPr>
        <w:pStyle w:val="Footnote"/>
        <w:rPr/>
      </w:pPr>
      <w:r>
        <w:rPr>
          <w:rStyle w:val="FootnoteCharacters"/>
        </w:rPr>
        <w:footnoteRef/>
      </w:r>
      <w:r>
        <w:rPr>
          <w:rFonts w:eastAsia="Calibri"/>
        </w:rPr>
        <w:t xml:space="preserve"> </w:t>
      </w:r>
      <w:r>
        <w:rPr/>
        <w:t>You may provide less time only if you can demonstrate that your reduced amount will be adequate, e.g. students have prior qualifications that cover some of this course content, or prior experience working in the industry.</w:t>
      </w:r>
    </w:p>
  </w:footnote>
  <w:footnote w:id="26">
    <w:p>
      <w:pPr>
        <w:pStyle w:val="Footnote"/>
        <w:rPr/>
      </w:pPr>
      <w:r>
        <w:rPr>
          <w:rStyle w:val="FootnoteCharacters"/>
        </w:rPr>
        <w:footnoteRef/>
      </w:r>
      <w:r>
        <w:rPr>
          <w:rFonts w:eastAsia="Calibri"/>
        </w:rPr>
        <w:t xml:space="preserve"> </w:t>
      </w:r>
      <w:r>
        <w:rPr/>
        <w:t>You may provide less time only if you can demonstrate that your reduced amount will be adequate, e.g. students have prior qualifications that cover some of this course content, or prior experience working in the industry.</w:t>
      </w:r>
    </w:p>
  </w:footnote>
  <w:footnote w:id="27">
    <w:p>
      <w:pPr>
        <w:pStyle w:val="Footnote"/>
        <w:rPr/>
      </w:pPr>
      <w:r>
        <w:rPr>
          <w:rStyle w:val="FootnoteCharacters"/>
        </w:rPr>
        <w:footnoteRef/>
      </w:r>
      <w:r>
        <w:rPr>
          <w:rFonts w:eastAsia="Calibri"/>
        </w:rPr>
        <w:t xml:space="preserve"> </w:t>
      </w:r>
      <w:r>
        <w:rPr/>
        <w:t>The Standards now require that industry consultation be systematic and use multiple strategies . (SRTO 1.6) Besides personal meetings, strategies may include literature review, use of work placement, industry standards,  PD, literature, etc.</w:t>
      </w:r>
    </w:p>
  </w:footnote>
  <w:footnote w:id="28">
    <w:p>
      <w:pPr>
        <w:pStyle w:val="Footnote"/>
        <w:rPr/>
      </w:pPr>
      <w:r>
        <w:rPr>
          <w:rStyle w:val="FootnoteCharacters"/>
        </w:rPr>
        <w:footnoteRef/>
      </w:r>
      <w:r>
        <w:rPr>
          <w:rFonts w:eastAsia="Calibri"/>
        </w:rPr>
        <w:t xml:space="preserve"> </w:t>
      </w:r>
      <w:r>
        <w:rPr/>
        <w:t>E.g. It might have been one meeting, a series of meetings, or a regular meeting.</w:t>
      </w:r>
    </w:p>
  </w:footnote>
  <w:footnote w:id="29">
    <w:p>
      <w:pPr>
        <w:pStyle w:val="Footnote"/>
        <w:rPr/>
      </w:pPr>
      <w:r>
        <w:rPr>
          <w:rStyle w:val="FootnoteCharacters"/>
        </w:rPr>
        <w:footnoteRef/>
      </w:r>
      <w:r>
        <w:rPr>
          <w:rFonts w:eastAsia="Calibri"/>
        </w:rPr>
        <w:t xml:space="preserve"> </w:t>
      </w:r>
      <w:r>
        <w:rPr/>
        <w:t>N.B. Do not list generic requirements that apply to all or nearly all courses, such as workplace safety, privacy, non-discrimination.</w:t>
      </w:r>
    </w:p>
  </w:footnote>
  <w:footnote w:id="30">
    <w:p>
      <w:pPr>
        <w:pStyle w:val="Footnote"/>
        <w:rPr/>
      </w:pPr>
      <w:r>
        <w:rPr>
          <w:rStyle w:val="FootnoteCharacters"/>
        </w:rPr>
        <w:footnoteRef/>
      </w:r>
      <w:r>
        <w:rPr>
          <w:rFonts w:eastAsia="Calibri"/>
        </w:rPr>
        <w:t xml:space="preserve"> </w:t>
      </w:r>
      <w:r>
        <w:rPr/>
        <w:t xml:space="preserve">E.g. Courses need to follow a sequence of topics or activities so that students start with something they can handle, and progress through the course to the stage that they are ready for final assessment. Poor sequencing is a major cause of course failure. </w:t>
      </w:r>
    </w:p>
  </w:footnote>
  <w:footnote w:id="31">
    <w:p>
      <w:pPr>
        <w:pStyle w:val="Footnote"/>
        <w:rPr/>
      </w:pPr>
      <w:r>
        <w:rPr>
          <w:rStyle w:val="FootnoteCharacters"/>
        </w:rPr>
        <w:footnoteRef/>
      </w:r>
      <w:r>
        <w:rPr>
          <w:rFonts w:eastAsia="Calibri"/>
        </w:rPr>
        <w:t xml:space="preserve"> </w:t>
      </w:r>
      <w:r>
        <w:rPr/>
        <w:t>E.g. Feedback forms focus group, interview, collate observations, assessment validations. etc.</w:t>
      </w:r>
    </w:p>
  </w:footnote>
  <w:footnote w:id="32">
    <w:p>
      <w:pPr>
        <w:pStyle w:val="Footnote"/>
        <w:rPr/>
      </w:pPr>
      <w:r>
        <w:rPr>
          <w:rStyle w:val="FootnoteCharacters"/>
        </w:rPr>
        <w:footnoteRef/>
      </w:r>
      <w:r>
        <w:rPr>
          <w:rFonts w:eastAsia="Calibri"/>
        </w:rPr>
        <w:t xml:space="preserve"> </w:t>
      </w:r>
      <w:r>
        <w:rPr/>
        <w:t>E.g. Pretest of skills before admission, monitoring written work, classroom observation, review of previous work. If an applicant will require extra support that you cannot provide and cannot outsource, you must reject the application.</w:t>
      </w:r>
    </w:p>
  </w:footnote>
  <w:footnote w:id="33">
    <w:p>
      <w:pPr>
        <w:pStyle w:val="Footnote"/>
        <w:rPr/>
      </w:pPr>
      <w:r>
        <w:rPr>
          <w:rStyle w:val="FootnoteCharacters"/>
        </w:rPr>
        <w:footnoteRef/>
      </w:r>
      <w:r>
        <w:rPr>
          <w:rFonts w:eastAsia="Calibri"/>
        </w:rPr>
        <w:t xml:space="preserve"> </w:t>
      </w:r>
      <w:r>
        <w:rPr/>
        <w:t>E.g. Due to frequent errors, mapping needs to be checked.</w:t>
      </w:r>
    </w:p>
  </w:footnote>
  <w:footnote w:id="34">
    <w:p>
      <w:pPr>
        <w:pStyle w:val="Footnote"/>
        <w:rPr/>
      </w:pPr>
      <w:r>
        <w:rPr>
          <w:rStyle w:val="FootnoteCharacters"/>
        </w:rPr>
        <w:footnoteRef/>
      </w:r>
      <w:r>
        <w:rPr>
          <w:rFonts w:eastAsia="Calibri"/>
        </w:rPr>
        <w:t xml:space="preserve"> </w:t>
      </w:r>
      <w:r>
        <w:rPr/>
        <w:t>These are usually listed in “Conditions of assessment” for each unit. We can require an inspection list and will inspect them on internal audit.</w:t>
      </w:r>
    </w:p>
  </w:footnote>
  <w:footnote w:id="35">
    <w:p>
      <w:pPr>
        <w:pStyle w:val="Footnote"/>
        <w:rPr/>
      </w:pPr>
      <w:r>
        <w:rPr>
          <w:rStyle w:val="FootnoteCharacters"/>
        </w:rPr>
        <w:footnoteRef/>
      </w:r>
      <w:r>
        <w:rPr>
          <w:rFonts w:eastAsia="Calibri"/>
        </w:rPr>
        <w:t xml:space="preserve"> </w:t>
      </w:r>
      <w:r>
        <w:rPr/>
        <w:t>E.g. Classroom, whiteboard, particular textbooks, special equipment, office space, training rooms, access to workplace for practicum.</w:t>
        <w:br/>
        <w:t xml:space="preserve">N.B. Students need access to a library </w:t>
      </w:r>
      <w:r>
        <w:rPr>
          <w:i/>
        </w:rPr>
        <w:t>only</w:t>
      </w:r>
      <w:r>
        <w:rPr/>
        <w:t xml:space="preserve"> if the program is designed to depend on it. Otherwise, you do not need to provide library access.</w:t>
      </w:r>
    </w:p>
  </w:footnote>
  <w:footnote w:id="36">
    <w:p>
      <w:pPr>
        <w:pStyle w:val="Footnote"/>
        <w:rPr/>
      </w:pPr>
      <w:r>
        <w:rPr>
          <w:rStyle w:val="FootnoteCharacters"/>
        </w:rPr>
        <w:footnoteRef/>
      </w:r>
      <w:r>
        <w:rPr>
          <w:rFonts w:eastAsia="Calibri"/>
        </w:rPr>
        <w:t xml:space="preserve"> </w:t>
      </w:r>
      <w:r>
        <w:rPr/>
        <w:t>E.g. You do not need a copyright clearance for ACAS materials, materials you wrote yourself, individual copies of commercial materials, copies of excerpts within Copyright Act limits, and copyleft materials. You need a clearance for most other materials, including general internet materials that you print.</w:t>
      </w:r>
    </w:p>
    <w:p>
      <w:pPr>
        <w:pStyle w:val="Footnote"/>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rPr/>
    </w:lvl>
    <w:lvl w:ilvl="1">
      <w:start w:val="1"/>
      <w:pStyle w:val="Heading2"/>
      <w:numFmt w:val="none"/>
      <w:suff w:val="nothing"/>
      <w:lvlText w:val=""/>
      <w:lvlJc w:val="left"/>
      <w:pPr>
        <w:tabs>
          <w:tab w:val="num" w:pos="0"/>
        </w:tabs>
        <w:ind w:left="0" w:hanging="0"/>
      </w:pPr>
      <w:rPr/>
    </w:lvl>
    <w:lvl w:ilvl="2">
      <w:start w:val="1"/>
      <w:pStyle w:val="Heading3"/>
      <w:numFmt w:val="none"/>
      <w:suff w:val="nothing"/>
      <w:lvlText w:val=""/>
      <w:lvlJc w:val="left"/>
      <w:pPr>
        <w:tabs>
          <w:tab w:val="num" w:pos="0"/>
        </w:tabs>
        <w:ind w:left="0" w:hanging="0"/>
      </w:pPr>
      <w:rPr/>
    </w:lvl>
    <w:lvl w:ilvl="3">
      <w:start w:val="1"/>
      <w:pStyle w:val="Heading4"/>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360"/>
        </w:tabs>
        <w:ind w:left="360" w:hanging="360"/>
      </w:pPr>
      <w:rPr>
        <w:rFonts w:ascii="Wingdings" w:hAnsi="Wingdings" w:cs="Wingdings" w:hint="default"/>
        <w:sz w:val="24"/>
      </w:rPr>
    </w:lvl>
  </w:abstractNum>
  <w:abstractNum w:abstractNumId="3">
    <w:lvl w:ilvl="0">
      <w:start w:val="1"/>
      <w:numFmt w:val="decimal"/>
      <w:lvlText w:val="%1."/>
      <w:lvlJc w:val="left"/>
      <w:pPr>
        <w:tabs>
          <w:tab w:val="num" w:pos="360"/>
        </w:tabs>
        <w:ind w:left="360" w:hanging="360"/>
      </w:pPr>
      <w:rPr>
        <w:rFonts w:ascii="Calibri" w:hAnsi="Calibri" w:cs="Calibri"/>
      </w:rPr>
    </w:lvl>
    <w:lvl w:ilvl="1">
      <w:start w:val="1"/>
      <w:numFmt w:val="lowerLetter"/>
      <w:lvlText w:val="%2."/>
      <w:lvlJc w:val="left"/>
      <w:pPr>
        <w:tabs>
          <w:tab w:val="num" w:pos="720"/>
        </w:tabs>
        <w:ind w:left="720" w:hanging="360"/>
      </w:pPr>
      <w:rPr/>
    </w:lvl>
    <w:lvl w:ilvl="2">
      <w:start w:val="1"/>
      <w:numFmt w:val="lowerRoman"/>
      <w:lvlText w:val="%3."/>
      <w:lvlJc w:val="left"/>
      <w:pPr>
        <w:tabs>
          <w:tab w:val="num" w:pos="1440"/>
        </w:tabs>
        <w:ind w:left="1080" w:hanging="360"/>
      </w:pPr>
      <w:rPr/>
    </w:lvl>
    <w:lvl w:ilvl="3">
      <w:start w:val="1"/>
      <w:numFmt w:val="decimal"/>
      <w:lvlText w:val="(%4)"/>
      <w:lvlJc w:val="left"/>
      <w:pPr>
        <w:tabs>
          <w:tab w:val="num" w:pos="1440"/>
        </w:tabs>
        <w:ind w:left="1440" w:hanging="36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4">
    <w:lvl w:ilvl="0">
      <w:start w:val="1"/>
      <w:numFmt w:val="decimal"/>
      <w:lvlText w:val="%1."/>
      <w:lvlJc w:val="left"/>
      <w:pPr>
        <w:tabs>
          <w:tab w:val="num" w:pos="360"/>
        </w:tabs>
        <w:ind w:left="360" w:hanging="360"/>
      </w:pPr>
      <w:rPr/>
    </w:lvl>
    <w:lvl w:ilvl="1">
      <w:start w:val="1"/>
      <w:numFmt w:val="lowerLetter"/>
      <w:lvlText w:val="%2."/>
      <w:lvlJc w:val="left"/>
      <w:pPr>
        <w:tabs>
          <w:tab w:val="num" w:pos="720"/>
        </w:tabs>
        <w:ind w:left="720" w:hanging="360"/>
      </w:pPr>
      <w:rPr/>
    </w:lvl>
    <w:lvl w:ilvl="2">
      <w:start w:val="1"/>
      <w:numFmt w:val="lowerRoman"/>
      <w:lvlText w:val="%3."/>
      <w:lvlJc w:val="left"/>
      <w:pPr>
        <w:tabs>
          <w:tab w:val="num" w:pos="1440"/>
        </w:tabs>
        <w:ind w:left="1080" w:hanging="360"/>
      </w:pPr>
      <w:rPr/>
    </w:lvl>
    <w:lvl w:ilvl="3">
      <w:start w:val="1"/>
      <w:numFmt w:val="decimal"/>
      <w:lvlText w:val="(%4)"/>
      <w:lvlJc w:val="left"/>
      <w:pPr>
        <w:tabs>
          <w:tab w:val="num" w:pos="1440"/>
        </w:tabs>
        <w:ind w:left="1440" w:hanging="36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5">
    <w:lvl w:ilvl="0">
      <w:start w:val="1"/>
      <w:numFmt w:val="bullet"/>
      <w:lvlText w:val=""/>
      <w:lvlJc w:val="left"/>
      <w:pPr>
        <w:tabs>
          <w:tab w:val="num" w:pos="360"/>
        </w:tabs>
        <w:ind w:left="360" w:hanging="360"/>
      </w:pPr>
      <w:rPr>
        <w:rFonts w:ascii="Symbol" w:hAnsi="Symbol" w:cs="Symbol" w:hint="default"/>
      </w:rPr>
    </w:lvl>
  </w:abstractNum>
  <w:abstractNum w:abstractNumId="6">
    <w:lvl w:ilvl="0">
      <w:start w:val="1"/>
      <w:numFmt w:val="bullet"/>
      <w:lvlText w:val=""/>
      <w:lvlJc w:val="left"/>
      <w:pPr>
        <w:tabs>
          <w:tab w:val="num" w:pos="360"/>
        </w:tabs>
        <w:ind w:left="360" w:hanging="360"/>
      </w:pPr>
      <w:rPr>
        <w:rFonts w:ascii="Symbol" w:hAnsi="Symbol" w:cs="Symbol" w:hint="default"/>
      </w:rPr>
    </w:lvl>
  </w:abstractNum>
  <w:abstractNum w:abstractNumId="7">
    <w:lvl w:ilvl="0">
      <w:start w:val="1"/>
      <w:numFmt w:val="bullet"/>
      <w:lvlText w:val=""/>
      <w:lvlJc w:val="left"/>
      <w:pPr>
        <w:tabs>
          <w:tab w:val="num" w:pos="360"/>
        </w:tabs>
        <w:ind w:left="360" w:hanging="360"/>
      </w:pPr>
      <w:rPr>
        <w:rFonts w:ascii="Symbol" w:hAnsi="Symbol" w:cs="Symbol" w:hint="default"/>
      </w:rPr>
    </w:lvl>
  </w:abstractNum>
  <w:abstractNum w:abstractNumId="8">
    <w:lvl w:ilvl="0">
      <w:start w:val="1"/>
      <w:numFmt w:val="decimal"/>
      <w:lvlText w:val="%1."/>
      <w:lvlJc w:val="left"/>
      <w:pPr>
        <w:tabs>
          <w:tab w:val="num" w:pos="567"/>
        </w:tabs>
        <w:ind w:left="567" w:hanging="567"/>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340"/>
        </w:tabs>
        <w:ind w:left="340" w:hanging="34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displayBackgroundShape/>
  <w:defaultTabStop w:val="720"/>
  <w:autoHyphenation w:val="true"/>
  <w:footnotePr>
    <w:numFmt w:val="decimal"/>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pPr>
    <w:rPr>
      <w:rFonts w:ascii="Calibri" w:hAnsi="Calibri" w:eastAsia="Times New Roman" w:cs="Calibri"/>
      <w:color w:val="auto"/>
      <w:sz w:val="22"/>
      <w:szCs w:val="20"/>
      <w:lang w:val="en-AU" w:eastAsia="zh-CN" w:bidi="hi-IN"/>
    </w:rPr>
  </w:style>
  <w:style w:type="paragraph" w:styleId="Heading1">
    <w:name w:val="Heading 1"/>
    <w:basedOn w:val="Heading"/>
    <w:next w:val="TextBody"/>
    <w:qFormat/>
    <w:pPr>
      <w:numPr>
        <w:ilvl w:val="0"/>
        <w:numId w:val="1"/>
      </w:numPr>
      <w:outlineLvl w:val="0"/>
    </w:pPr>
    <w:rPr>
      <w:rFonts w:ascii="Liberation Serif;Times New Roman" w:hAnsi="Liberation Serif;Times New Roman" w:cs="Liberation Serif;Times New Roman"/>
      <w:b/>
      <w:sz w:val="48"/>
    </w:rPr>
  </w:style>
  <w:style w:type="paragraph" w:styleId="Heading2">
    <w:name w:val="Heading 2"/>
    <w:basedOn w:val="Heading"/>
    <w:next w:val="TextBody"/>
    <w:qFormat/>
    <w:pPr>
      <w:numPr>
        <w:ilvl w:val="1"/>
        <w:numId w:val="1"/>
      </w:numPr>
      <w:spacing w:before="200" w:after="120"/>
      <w:ind w:left="0" w:right="0" w:hanging="0"/>
      <w:outlineLvl w:val="1"/>
    </w:pPr>
    <w:rPr>
      <w:rFonts w:ascii="Liberation Serif;Times New Roman" w:hAnsi="Liberation Serif;Times New Roman" w:cs="Liberation Serif;Times New Roman"/>
      <w:b/>
      <w:sz w:val="24"/>
    </w:rPr>
  </w:style>
  <w:style w:type="paragraph" w:styleId="Heading3">
    <w:name w:val="Heading 3"/>
    <w:basedOn w:val="Normal"/>
    <w:next w:val="Normal"/>
    <w:qFormat/>
    <w:pPr>
      <w:keepNext w:val="true"/>
      <w:numPr>
        <w:ilvl w:val="2"/>
        <w:numId w:val="1"/>
      </w:numPr>
      <w:spacing w:before="240" w:after="60"/>
      <w:outlineLvl w:val="2"/>
    </w:pPr>
    <w:rPr>
      <w:rFonts w:ascii="Arial" w:hAnsi="Arial" w:cs="Arial"/>
      <w:sz w:val="24"/>
    </w:rPr>
  </w:style>
  <w:style w:type="paragraph" w:styleId="Heading4">
    <w:name w:val="Heading 4"/>
    <w:basedOn w:val="Heading"/>
    <w:next w:val="TextBody"/>
    <w:qFormat/>
    <w:pPr>
      <w:numPr>
        <w:ilvl w:val="3"/>
        <w:numId w:val="1"/>
      </w:numPr>
      <w:spacing w:before="240" w:after="0"/>
      <w:ind w:left="0" w:right="0" w:hanging="0"/>
      <w:outlineLvl w:val="3"/>
    </w:pPr>
    <w:rPr>
      <w:rFonts w:ascii="Calibri" w:hAnsi="Calibri" w:cs="Calibri"/>
      <w:b/>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w:hAnsi="Wingdings" w:cs="Wingdings"/>
      <w:sz w:val="24"/>
    </w:rPr>
  </w:style>
  <w:style w:type="character" w:styleId="WW8Num3z0">
    <w:name w:val="WW8Num3z0"/>
    <w:qFormat/>
    <w:rPr>
      <w:rFonts w:ascii="Calibri" w:hAnsi="Calibri" w:cs="Calibri"/>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OpenSymbol;Arial Unicode MS"/>
    </w:rPr>
  </w:style>
  <w:style w:type="character" w:styleId="WW8Num9z1">
    <w:name w:val="WW8Num9z1"/>
    <w:qFormat/>
    <w:rPr>
      <w:rFonts w:ascii="OpenSymbol;Arial Unicode MS" w:hAnsi="OpenSymbol;Arial Unicode MS" w:cs="OpenSymbol;Arial Unicode M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10z0">
    <w:name w:val="WW8Num10z0"/>
    <w:qFormat/>
    <w:rPr>
      <w:rFonts w:ascii="Symbol" w:hAnsi="Symbol" w:cs="Symbol"/>
    </w:rPr>
  </w:style>
  <w:style w:type="character" w:styleId="WW8Num11z0">
    <w:name w:val="WW8Num11z0"/>
    <w:qFormat/>
    <w:rPr>
      <w:rFonts w:ascii="Symbol" w:hAnsi="Symbol" w:cs="Symbol"/>
    </w:rPr>
  </w:style>
  <w:style w:type="character" w:styleId="WW8Num12z0">
    <w:name w:val="WW8Num12z0"/>
    <w:qFormat/>
    <w:rPr>
      <w:rFonts w:ascii="Calibri" w:hAnsi="Calibri" w:cs="Calibri"/>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mbol" w:hAnsi="Symbol" w:cs="Symbol"/>
    </w:rPr>
  </w:style>
  <w:style w:type="character" w:styleId="WW8Num15z0">
    <w:name w:val="WW8Num15z0"/>
    <w:qFormat/>
    <w:rPr>
      <w:rFonts w:ascii="Symbol" w:hAnsi="Symbol" w:cs="Symbol"/>
    </w:rPr>
  </w:style>
  <w:style w:type="character" w:styleId="WW8Num16z0">
    <w:name w:val="WW8Num16z0"/>
    <w:qFormat/>
    <w:rPr>
      <w:rFonts w:ascii="Symbol" w:hAnsi="Symbol" w:cs="Symbol"/>
    </w:rPr>
  </w:style>
  <w:style w:type="character" w:styleId="WW8Num17z0">
    <w:name w:val="WW8Num17z0"/>
    <w:qFormat/>
    <w:rPr>
      <w:rFonts w:ascii="Symbol" w:hAnsi="Symbol" w:cs="Symbol"/>
    </w:rPr>
  </w:style>
  <w:style w:type="character" w:styleId="WW8Num18z0">
    <w:name w:val="WW8Num18z0"/>
    <w:qFormat/>
    <w:rPr>
      <w:rFonts w:ascii="Symbol" w:hAnsi="Symbol" w:cs="Symbol"/>
    </w:rPr>
  </w:style>
  <w:style w:type="character" w:styleId="WW8Num19z0">
    <w:name w:val="WW8Num19z0"/>
    <w:qFormat/>
    <w:rPr>
      <w:rFonts w:ascii="Symbol" w:hAnsi="Symbol" w:cs="Symbol"/>
    </w:rPr>
  </w:style>
  <w:style w:type="character" w:styleId="WW8Num20z0">
    <w:name w:val="WW8Num20z0"/>
    <w:qFormat/>
    <w:rPr>
      <w:rFonts w:ascii="Symbol" w:hAnsi="Symbol" w:cs="Symbol"/>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PageNumber">
    <w:name w:val="Page Number"/>
    <w:basedOn w:val="DefaultParagraphFont"/>
    <w:rPr/>
  </w:style>
  <w:style w:type="character" w:styleId="Q">
    <w:name w:val="q"/>
    <w:qFormat/>
    <w:rPr/>
  </w:style>
  <w:style w:type="character" w:styleId="FootnoteAnchor">
    <w:name w:val="Footnote Anchor"/>
    <w:rPr>
      <w:vertAlign w:val="superscript"/>
    </w:rPr>
  </w:style>
  <w:style w:type="character" w:styleId="EndnoteCharacters">
    <w:name w:val="Endnote Characters"/>
    <w:qFormat/>
    <w:rPr>
      <w:vertAlign w:val="superscript"/>
    </w:rPr>
  </w:style>
  <w:style w:type="character" w:styleId="WWEndnoteCharacters">
    <w:name w:val="WW-Endnote Characters"/>
    <w:qFormat/>
    <w:rPr/>
  </w:style>
  <w:style w:type="character" w:styleId="EndnoteAnchor">
    <w:name w:val="Endnote Anchor"/>
    <w:rPr>
      <w:vertAlign w:val="superscript"/>
    </w:rPr>
  </w:style>
  <w:style w:type="character" w:styleId="NumberingSymbols">
    <w:name w:val="Numbering Symbols"/>
    <w:qFormat/>
    <w:rPr/>
  </w:style>
  <w:style w:type="character" w:styleId="Bullets">
    <w:name w:val="Bullets"/>
    <w:qFormat/>
    <w:rPr>
      <w:rFonts w:ascii="OpenSymbol;Arial Unicode MS" w:hAnsi="OpenSymbol;Arial Unicode MS" w:eastAsia="OpenSymbol;Arial Unicode MS" w:cs="OpenSymbol;Arial Unicode MS"/>
    </w:rPr>
  </w:style>
  <w:style w:type="paragraph" w:styleId="Heading">
    <w:name w:val="Heading"/>
    <w:basedOn w:val="Normal"/>
    <w:next w:val="TextBody"/>
    <w:qFormat/>
    <w:pPr>
      <w:keepNext w:val="true"/>
      <w:spacing w:before="240" w:after="120"/>
    </w:pPr>
    <w:rPr>
      <w:rFonts w:ascii="Liberation Sans;Arial" w:hAnsi="Liberation Sans;Arial" w:cs="Liberation Serif;Times New Roman"/>
      <w:sz w:val="28"/>
      <w:lang w:eastAsia="en-US"/>
    </w:rPr>
  </w:style>
  <w:style w:type="paragraph" w:styleId="TextBody">
    <w:name w:val="Body Text"/>
    <w:basedOn w:val="Normal"/>
    <w:pPr>
      <w:spacing w:lineRule="auto" w:line="276"/>
    </w:pPr>
    <w:rPr>
      <w:lang w:eastAsia="en-US"/>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Quotations">
    <w:name w:val="Quotations"/>
    <w:basedOn w:val="Normal"/>
    <w:qFormat/>
    <w:pPr/>
    <w:rPr>
      <w:rFonts w:ascii="Liberation Serif;Times New Roman" w:hAnsi="Liberation Serif;Times New Roman" w:cs="Liberation Serif;Times New Roman"/>
      <w:lang w:eastAsia="en-US"/>
    </w:rPr>
  </w:style>
  <w:style w:type="paragraph" w:styleId="Footnote">
    <w:name w:val="Footnote Text"/>
    <w:basedOn w:val="Normal"/>
    <w:pPr/>
    <w:rPr>
      <w:sz w:val="20"/>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TableContents">
    <w:name w:val="Table Contents"/>
    <w:basedOn w:val="Normal"/>
    <w:qFormat/>
    <w:pPr>
      <w:suppressLineNumbers/>
    </w:pPr>
    <w:rPr>
      <w:rFonts w:ascii="Liberation Serif;Times New Roman" w:hAnsi="Liberation Serif;Times New Roman" w:cs="Liberation Serif;Times New Roman"/>
      <w:sz w:val="24"/>
      <w:lang w:eastAsia="en-US"/>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1483</TotalTime>
  <Application>LibreOffice/7.1.7.2$Windows_X86_64 LibreOffice_project/c6a4e3954236145e2acb0b65f68614365aeee33f</Application>
  <AppVersion>15.0000</AppVersion>
  <Pages>11</Pages>
  <Words>3524</Words>
  <Characters>18211</Characters>
  <CharactersWithSpaces>21506</CharactersWithSpaces>
  <Paragraphs>280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2019-07-04T13:05:00Z</dcterms:created>
  <dc:creator>Ross</dc:creator>
  <dc:description/>
  <dc:language>en-US</dc:language>
  <cp:lastModifiedBy/>
  <cp:lastPrinted>1995-11-21T17:41:00Z</cp:lastPrinted>
  <dcterms:modified xsi:type="dcterms:W3CDTF">2022-03-10T07:06:47Z</dcterms:modified>
  <cp:revision>74</cp:revision>
  <dc:subject/>
  <dc:title>Training and Assessment Strategy</dc:title>
</cp:coreProperties>
</file>